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Tabel1"/>
        <w:tblpPr w:leftFromText="180" w:rightFromText="180" w:vertAnchor="text" w:horzAnchor="margin" w:tblpY="424"/>
        <w:tblW w:w="0" w:type="auto"/>
        <w:tblLook w:val="04A0" w:firstRow="1" w:lastRow="0" w:firstColumn="1" w:lastColumn="0" w:noHBand="0" w:noVBand="1"/>
      </w:tblPr>
      <w:tblGrid>
        <w:gridCol w:w="3336"/>
      </w:tblGrid>
      <w:tr w:rsidR="00964678" w:rsidRPr="00964678" w:rsidTr="00964678">
        <w:tc>
          <w:tcPr>
            <w:tcW w:w="3336" w:type="dxa"/>
          </w:tcPr>
          <w:p w:rsidR="00964678" w:rsidRPr="00964678" w:rsidRDefault="00964678" w:rsidP="00964678">
            <w:pPr>
              <w:jc w:val="both"/>
              <w:rPr>
                <w:rFonts w:ascii="Times New Roman" w:hAnsi="Times New Roman" w:cs="Times New Roman"/>
                <w:i/>
                <w:sz w:val="24"/>
                <w:szCs w:val="24"/>
              </w:rPr>
            </w:pPr>
            <w:r w:rsidRPr="00964678">
              <w:rPr>
                <w:noProof/>
                <w:lang w:eastAsia="ro-RO"/>
              </w:rPr>
              <w:drawing>
                <wp:inline distT="0" distB="0" distL="0" distR="0" wp14:anchorId="2B346631" wp14:editId="14413FA5">
                  <wp:extent cx="1980205" cy="2711549"/>
                  <wp:effectExtent l="0" t="0" r="1270" b="0"/>
                  <wp:docPr id="23" name="Imagine 23" descr="C:\Users\Admin\AppData\Local\Microsoft\Windows\INetCache\Content.Word\Imagine nou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Imagine nouă.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0251" cy="2711612"/>
                          </a:xfrm>
                          <a:prstGeom prst="rect">
                            <a:avLst/>
                          </a:prstGeom>
                          <a:noFill/>
                          <a:ln>
                            <a:noFill/>
                          </a:ln>
                        </pic:spPr>
                      </pic:pic>
                    </a:graphicData>
                  </a:graphic>
                </wp:inline>
              </w:drawing>
            </w:r>
          </w:p>
          <w:p w:rsidR="00964678" w:rsidRPr="00964678" w:rsidRDefault="00964678" w:rsidP="00964678">
            <w:pPr>
              <w:jc w:val="center"/>
              <w:rPr>
                <w:rFonts w:ascii="Monotype Corsiva" w:hAnsi="Monotype Corsiva" w:cs="Times New Roman"/>
                <w:i/>
                <w:sz w:val="20"/>
                <w:szCs w:val="20"/>
              </w:rPr>
            </w:pPr>
            <w:r w:rsidRPr="00964678">
              <w:rPr>
                <w:rFonts w:ascii="Times New Roman" w:hAnsi="Times New Roman" w:cs="Times New Roman"/>
                <w:i/>
                <w:sz w:val="20"/>
                <w:szCs w:val="20"/>
              </w:rPr>
              <w:t>454 p.,</w:t>
            </w:r>
            <w:proofErr w:type="spellStart"/>
            <w:r w:rsidRPr="00964678">
              <w:rPr>
                <w:rFonts w:ascii="Times New Roman" w:hAnsi="Times New Roman" w:cs="Times New Roman"/>
                <w:i/>
                <w:sz w:val="20"/>
                <w:szCs w:val="20"/>
              </w:rPr>
              <w:t>B5</w:t>
            </w:r>
            <w:proofErr w:type="spellEnd"/>
            <w:r w:rsidRPr="00964678">
              <w:rPr>
                <w:rFonts w:ascii="Times New Roman" w:hAnsi="Times New Roman" w:cs="Times New Roman"/>
                <w:i/>
                <w:sz w:val="20"/>
                <w:szCs w:val="20"/>
              </w:rPr>
              <w:t xml:space="preserve"> </w:t>
            </w:r>
            <w:r w:rsidRPr="00964678">
              <w:rPr>
                <w:rFonts w:ascii="Times New Roman" w:hAnsi="Times New Roman" w:cs="Times New Roman"/>
                <w:i/>
                <w:sz w:val="20"/>
                <w:szCs w:val="20"/>
              </w:rPr>
              <w:t>– 45 lei, transport inclus – Comandă direct la</w:t>
            </w:r>
            <w:r w:rsidRPr="00964678">
              <w:rPr>
                <w:rFonts w:ascii="Times New Roman" w:hAnsi="Times New Roman" w:cs="Times New Roman"/>
                <w:i/>
                <w:sz w:val="20"/>
                <w:szCs w:val="20"/>
              </w:rPr>
              <w:t xml:space="preserve"> </w:t>
            </w:r>
            <w:r w:rsidRPr="00964678">
              <w:rPr>
                <w:rFonts w:ascii="Times New Roman" w:hAnsi="Times New Roman" w:cs="Times New Roman"/>
                <w:i/>
                <w:sz w:val="20"/>
                <w:szCs w:val="20"/>
              </w:rPr>
              <w:t xml:space="preserve">email: </w:t>
            </w:r>
            <w:proofErr w:type="spellStart"/>
            <w:r w:rsidRPr="00964678">
              <w:rPr>
                <w:rFonts w:ascii="Times New Roman" w:hAnsi="Times New Roman" w:cs="Times New Roman"/>
                <w:i/>
                <w:sz w:val="20"/>
                <w:szCs w:val="20"/>
              </w:rPr>
              <w:t>marleco2012</w:t>
            </w:r>
            <w:proofErr w:type="spellEnd"/>
            <w:r w:rsidRPr="00964678">
              <w:rPr>
                <w:rFonts w:ascii="Times New Roman" w:hAnsi="Times New Roman" w:cs="Times New Roman"/>
                <w:i/>
                <w:sz w:val="20"/>
                <w:szCs w:val="20"/>
              </w:rPr>
              <w:t>@</w:t>
            </w:r>
            <w:proofErr w:type="spellStart"/>
            <w:r w:rsidRPr="00964678">
              <w:rPr>
                <w:rFonts w:ascii="Times New Roman" w:hAnsi="Times New Roman" w:cs="Times New Roman"/>
                <w:i/>
                <w:sz w:val="20"/>
                <w:szCs w:val="20"/>
              </w:rPr>
              <w:t>yahoo.ro</w:t>
            </w:r>
            <w:proofErr w:type="spellEnd"/>
          </w:p>
        </w:tc>
      </w:tr>
    </w:tbl>
    <w:p w:rsidR="008057B2" w:rsidRPr="005F4B45" w:rsidRDefault="008057B2" w:rsidP="008057B2">
      <w:pPr>
        <w:spacing w:after="0" w:line="240" w:lineRule="auto"/>
        <w:ind w:firstLine="720"/>
        <w:contextualSpacing/>
        <w:jc w:val="both"/>
        <w:rPr>
          <w:rFonts w:ascii="Times New Roman" w:hAnsi="Times New Roman" w:cs="Times New Roman"/>
          <w:sz w:val="24"/>
          <w:szCs w:val="24"/>
        </w:rPr>
      </w:pPr>
      <w:r w:rsidRPr="005F4B45">
        <w:rPr>
          <w:rFonts w:ascii="Times New Roman" w:hAnsi="Times New Roman" w:cs="Times New Roman"/>
          <w:sz w:val="24"/>
          <w:szCs w:val="24"/>
        </w:rPr>
        <w:t xml:space="preserve">Acest volum, croit pentru spațiul tipografic, prezintă interes deoarece adaugă argumente specifice, care dau strălucire locurilor, adesea uitate de lume, sau oricum necunoscute la nivel mare. Pentru vestul Transilvaniei, cartea aduce în actualitate informații care ar putea fi valorificate, pentru importanța lor de detaliu, în cercetări monografice locale. Pentru că totul se leagă, asemenea urmelor rămase pe caldarâm, exemplificările pot fi considerate adevărate moșteniri de patrimoniu. Multe și prețioase informații completează și istoria locală sătmăreană. Intenția noastră a fost aceea de a </w:t>
      </w:r>
      <w:r w:rsidR="00964678">
        <w:rPr>
          <w:rFonts w:ascii="Times New Roman" w:hAnsi="Times New Roman" w:cs="Times New Roman"/>
          <w:sz w:val="24"/>
          <w:szCs w:val="24"/>
        </w:rPr>
        <w:t>î</w:t>
      </w:r>
      <w:r w:rsidR="00964678">
        <w:rPr>
          <w:rFonts w:ascii="Times New Roman" w:hAnsi="Times New Roman" w:cs="Times New Roman"/>
          <w:b/>
          <w:sz w:val="24"/>
          <w:szCs w:val="24"/>
        </w:rPr>
        <w:t>ncrusta,</w:t>
      </w:r>
      <w:r w:rsidRPr="005F4B45">
        <w:rPr>
          <w:rFonts w:ascii="Times New Roman" w:hAnsi="Times New Roman" w:cs="Times New Roman"/>
          <w:b/>
          <w:sz w:val="24"/>
          <w:szCs w:val="24"/>
        </w:rPr>
        <w:t xml:space="preserve"> în scoarța memoriei istoriei</w:t>
      </w:r>
      <w:r w:rsidRPr="005F4B45">
        <w:rPr>
          <w:rFonts w:ascii="Times New Roman" w:hAnsi="Times New Roman" w:cs="Times New Roman"/>
          <w:sz w:val="24"/>
          <w:szCs w:val="24"/>
        </w:rPr>
        <w:t>, fapte memorabile, scoase din negura uitării. Am exemplificat aspecte relevante ale spiritului locului, racordate la istoria națională și a românilor ardeleni, cu acele conexiuni comune cu ale austriecilor, ungurilor, sașilor, și altor neamuri din spațiul geografic de românitate al Transilvaniei.</w:t>
      </w:r>
    </w:p>
    <w:p w:rsidR="008057B2" w:rsidRDefault="008057B2" w:rsidP="008057B2">
      <w:pPr>
        <w:spacing w:after="0" w:line="240" w:lineRule="auto"/>
        <w:ind w:firstLine="720"/>
        <w:contextualSpacing/>
        <w:jc w:val="both"/>
        <w:rPr>
          <w:rFonts w:ascii="Times New Roman" w:hAnsi="Times New Roman" w:cs="Times New Roman"/>
          <w:sz w:val="24"/>
          <w:szCs w:val="24"/>
        </w:rPr>
      </w:pPr>
      <w:r w:rsidRPr="005F4B45">
        <w:rPr>
          <w:rFonts w:ascii="Times New Roman" w:hAnsi="Times New Roman" w:cs="Times New Roman"/>
          <w:sz w:val="24"/>
          <w:szCs w:val="24"/>
        </w:rPr>
        <w:t xml:space="preserve">Întinderea tematică, nu analizează exhaustiv perioada de la Pace la </w:t>
      </w:r>
      <w:proofErr w:type="spellStart"/>
      <w:r w:rsidRPr="005F4B45">
        <w:rPr>
          <w:rFonts w:ascii="Times New Roman" w:hAnsi="Times New Roman" w:cs="Times New Roman"/>
          <w:sz w:val="24"/>
          <w:szCs w:val="24"/>
        </w:rPr>
        <w:t>Diktat</w:t>
      </w:r>
      <w:proofErr w:type="spellEnd"/>
      <w:r w:rsidRPr="005F4B45">
        <w:rPr>
          <w:rFonts w:ascii="Times New Roman" w:hAnsi="Times New Roman" w:cs="Times New Roman"/>
          <w:sz w:val="24"/>
          <w:szCs w:val="24"/>
        </w:rPr>
        <w:t xml:space="preserve"> (Viena 1815-1940), doar puncte</w:t>
      </w:r>
      <w:r>
        <w:rPr>
          <w:rFonts w:ascii="Times New Roman" w:hAnsi="Times New Roman" w:cs="Times New Roman"/>
          <w:sz w:val="24"/>
          <w:szCs w:val="24"/>
        </w:rPr>
        <w:t>a</w:t>
      </w:r>
      <w:r w:rsidRPr="005F4B45">
        <w:rPr>
          <w:rFonts w:ascii="Times New Roman" w:hAnsi="Times New Roman" w:cs="Times New Roman"/>
          <w:sz w:val="24"/>
          <w:szCs w:val="24"/>
        </w:rPr>
        <w:t xml:space="preserve">ză momente de referință din istoria românilor trăitori în imperiul habsburgic, austro-ungar, regatul României Mari, și Ungaria sub administrația lui Horthy. </w:t>
      </w:r>
      <w:r w:rsidRPr="005F4B45">
        <w:rPr>
          <w:rFonts w:ascii="Times New Roman" w:hAnsi="Times New Roman" w:cs="Times New Roman"/>
          <w:b/>
          <w:sz w:val="24"/>
          <w:szCs w:val="24"/>
        </w:rPr>
        <w:t>Încrustările istorice</w:t>
      </w:r>
      <w:r w:rsidRPr="005F4B45">
        <w:rPr>
          <w:rFonts w:ascii="Times New Roman" w:hAnsi="Times New Roman" w:cs="Times New Roman"/>
          <w:sz w:val="24"/>
          <w:szCs w:val="24"/>
        </w:rPr>
        <w:t xml:space="preserve"> au totuși semnificația (ca borne de referință) luptei co</w:t>
      </w:r>
      <w:bookmarkStart w:id="0" w:name="_GoBack"/>
      <w:bookmarkEnd w:id="0"/>
      <w:r w:rsidRPr="005F4B45">
        <w:rPr>
          <w:rFonts w:ascii="Times New Roman" w:hAnsi="Times New Roman" w:cs="Times New Roman"/>
          <w:sz w:val="24"/>
          <w:szCs w:val="24"/>
        </w:rPr>
        <w:t xml:space="preserve">ntinue pentru realizarea idealului național de unitate. După cum nici în trecut -, diferendele de vecinătate sau/și de conviețuire (uneori pașnice, alteori conflictual-războinice), dintre români și unguri, nu au fost definitiv soluționate, și pe deplin clarificate, spre limpezirea perspectivelor de viitor, nici noi nu ne facem iluzia că vor face altceva decât gestul firesc de actualizare a momentelor </w:t>
      </w:r>
      <w:proofErr w:type="spellStart"/>
      <w:r w:rsidRPr="005F4B45">
        <w:rPr>
          <w:rFonts w:ascii="Times New Roman" w:hAnsi="Times New Roman" w:cs="Times New Roman"/>
          <w:sz w:val="24"/>
          <w:szCs w:val="24"/>
        </w:rPr>
        <w:t>decizive</w:t>
      </w:r>
      <w:proofErr w:type="spellEnd"/>
      <w:r w:rsidRPr="005F4B45">
        <w:rPr>
          <w:rFonts w:ascii="Times New Roman" w:hAnsi="Times New Roman" w:cs="Times New Roman"/>
          <w:sz w:val="24"/>
          <w:szCs w:val="24"/>
        </w:rPr>
        <w:t xml:space="preserve">, care puteau fi potrivite pentru o pace durabilă, dar ratate, dintr-o insistentă și statornică încăpățânare tradițională ungurească. Românii fiind mereu nevoiți a încerca împăcarea cu trecutul. </w:t>
      </w:r>
    </w:p>
    <w:p w:rsidR="008057B2" w:rsidRPr="008057B2" w:rsidRDefault="008057B2" w:rsidP="008057B2">
      <w:pPr>
        <w:spacing w:after="0" w:line="240" w:lineRule="auto"/>
        <w:ind w:firstLine="720"/>
        <w:contextualSpacing/>
        <w:jc w:val="right"/>
        <w:rPr>
          <w:rFonts w:ascii="Times New Roman" w:hAnsi="Times New Roman" w:cs="Times New Roman"/>
          <w:sz w:val="20"/>
          <w:szCs w:val="20"/>
        </w:rPr>
      </w:pPr>
      <w:r w:rsidRPr="008057B2">
        <w:rPr>
          <w:rFonts w:ascii="Times New Roman" w:hAnsi="Times New Roman" w:cs="Times New Roman"/>
          <w:sz w:val="20"/>
          <w:szCs w:val="20"/>
        </w:rPr>
        <w:t xml:space="preserve">– extras din </w:t>
      </w:r>
      <w:r w:rsidRPr="00C376B1">
        <w:rPr>
          <w:rFonts w:ascii="Monotype Corsiva" w:hAnsi="Monotype Corsiva" w:cs="Times New Roman"/>
          <w:sz w:val="20"/>
          <w:szCs w:val="20"/>
        </w:rPr>
        <w:t xml:space="preserve">Argument </w:t>
      </w:r>
      <w:r w:rsidRPr="008057B2">
        <w:rPr>
          <w:rFonts w:ascii="Times New Roman" w:hAnsi="Times New Roman" w:cs="Times New Roman"/>
          <w:sz w:val="20"/>
          <w:szCs w:val="20"/>
        </w:rPr>
        <w:t>-</w:t>
      </w:r>
    </w:p>
    <w:p w:rsidR="00C376B1" w:rsidRDefault="008057B2" w:rsidP="00C376B1">
      <w:pPr>
        <w:jc w:val="both"/>
      </w:pPr>
      <w:r>
        <w:br w:type="page"/>
      </w:r>
    </w:p>
    <w:p w:rsidR="000C1B97" w:rsidRDefault="000C1B97" w:rsidP="00C376B1">
      <w:pPr>
        <w:jc w:val="both"/>
        <w:rPr>
          <w:rFonts w:ascii="Times New Roman" w:eastAsia="Times New Roman" w:hAnsi="Times New Roman" w:cs="Times New Roman"/>
          <w:color w:val="26282A"/>
          <w:sz w:val="24"/>
          <w:szCs w:val="24"/>
        </w:rPr>
      </w:pPr>
    </w:p>
    <w:p w:rsidR="000C1B97" w:rsidRPr="000C1B97" w:rsidRDefault="000C1B97" w:rsidP="000C1B97">
      <w:pPr>
        <w:spacing w:after="0" w:line="240" w:lineRule="auto"/>
        <w:ind w:firstLine="708"/>
        <w:jc w:val="both"/>
        <w:rPr>
          <w:rFonts w:ascii="Times New Roman" w:hAnsi="Times New Roman" w:cs="Times New Roman"/>
          <w:sz w:val="24"/>
          <w:szCs w:val="24"/>
        </w:rPr>
      </w:pPr>
      <w:r w:rsidRPr="000C1B97">
        <w:rPr>
          <w:rFonts w:ascii="Times New Roman" w:hAnsi="Times New Roman" w:cs="Times New Roman"/>
          <w:sz w:val="24"/>
          <w:szCs w:val="24"/>
        </w:rPr>
        <w:t xml:space="preserve">E obiceiul ca atunci când porneşti o </w:t>
      </w:r>
      <w:r w:rsidRPr="000C1B97">
        <w:rPr>
          <w:rFonts w:ascii="Times New Roman" w:hAnsi="Times New Roman" w:cs="Times New Roman"/>
          <w:i/>
          <w:sz w:val="24"/>
          <w:szCs w:val="24"/>
        </w:rPr>
        <w:t>rublică într-o revistă</w:t>
      </w:r>
      <w:r w:rsidRPr="000C1B97">
        <w:rPr>
          <w:rFonts w:ascii="Times New Roman" w:hAnsi="Times New Roman" w:cs="Times New Roman"/>
          <w:sz w:val="24"/>
          <w:szCs w:val="24"/>
        </w:rPr>
        <w:t xml:space="preserve">, cum este cazul nostru, </w:t>
      </w:r>
      <w:r>
        <w:rPr>
          <w:rFonts w:ascii="Times New Roman" w:hAnsi="Times New Roman" w:cs="Times New Roman"/>
          <w:sz w:val="24"/>
          <w:szCs w:val="24"/>
        </w:rPr>
        <w:t xml:space="preserve">- </w:t>
      </w:r>
      <w:r w:rsidRPr="000C1B97">
        <w:rPr>
          <w:rFonts w:ascii="Times New Roman" w:hAnsi="Times New Roman" w:cs="Times New Roman"/>
          <w:b/>
          <w:sz w:val="24"/>
          <w:szCs w:val="24"/>
        </w:rPr>
        <w:t>ÎNCRUSTĂRI ISTORICE</w:t>
      </w:r>
      <w:r>
        <w:rPr>
          <w:rFonts w:ascii="Times New Roman" w:hAnsi="Times New Roman" w:cs="Times New Roman"/>
          <w:sz w:val="24"/>
          <w:szCs w:val="24"/>
        </w:rPr>
        <w:t xml:space="preserve"> - </w:t>
      </w:r>
      <w:r w:rsidRPr="000C1B97">
        <w:rPr>
          <w:rFonts w:ascii="Times New Roman" w:hAnsi="Times New Roman" w:cs="Times New Roman"/>
          <w:sz w:val="24"/>
          <w:szCs w:val="24"/>
        </w:rPr>
        <w:t xml:space="preserve">să o călăuzeşti cu o explicaţie sau cu un program: </w:t>
      </w:r>
      <w:r w:rsidRPr="000C1B97">
        <w:rPr>
          <w:rFonts w:ascii="Times New Roman" w:hAnsi="Times New Roman" w:cs="Times New Roman"/>
          <w:b/>
          <w:sz w:val="24"/>
          <w:szCs w:val="24"/>
        </w:rPr>
        <w:t>Dialog și armonie ar fi deviza de bun drum.</w:t>
      </w:r>
      <w:r w:rsidRPr="000C1B97">
        <w:rPr>
          <w:rFonts w:ascii="Times New Roman" w:hAnsi="Times New Roman" w:cs="Times New Roman"/>
          <w:sz w:val="24"/>
          <w:szCs w:val="24"/>
        </w:rPr>
        <w:t xml:space="preserve"> Nu vrem să ne exagerăm nici puterile, nici promisiunile. Începem acest demers publicistic, având ca prim gând de acțiune conştiinţa faptul că primul rod va fi aproape de tot de cititori și de îmbogăţirea cunoștințelor lor, chiar de la primul material. Nu vrem să spunem ce se cunoaște. Vrem să adăugăm la cunoaștere. În ziua de astăzi, în care atâţia umblă după o pradă de glorie, - mai trebuie să fie şi dintre aceia pentru care adevărului istoric nu are preț. Și vrem a așeza în această panoplie și numele nostru, de copil crescut, școlit și </w:t>
      </w:r>
      <w:r w:rsidR="00FB3766">
        <w:rPr>
          <w:rFonts w:ascii="Times New Roman" w:hAnsi="Times New Roman" w:cs="Times New Roman"/>
          <w:sz w:val="24"/>
          <w:szCs w:val="24"/>
        </w:rPr>
        <w:t xml:space="preserve">care </w:t>
      </w:r>
      <w:r w:rsidRPr="000C1B97">
        <w:rPr>
          <w:rFonts w:ascii="Times New Roman" w:hAnsi="Times New Roman" w:cs="Times New Roman"/>
          <w:sz w:val="24"/>
          <w:szCs w:val="24"/>
        </w:rPr>
        <w:t xml:space="preserve">a dobândit primul buletin pe meleaguri </w:t>
      </w:r>
      <w:proofErr w:type="spellStart"/>
      <w:r w:rsidRPr="000C1B97">
        <w:rPr>
          <w:rFonts w:ascii="Times New Roman" w:hAnsi="Times New Roman" w:cs="Times New Roman"/>
          <w:sz w:val="24"/>
          <w:szCs w:val="24"/>
        </w:rPr>
        <w:t>carei</w:t>
      </w:r>
      <w:r w:rsidR="00FB3766">
        <w:rPr>
          <w:rFonts w:ascii="Times New Roman" w:hAnsi="Times New Roman" w:cs="Times New Roman"/>
          <w:sz w:val="24"/>
          <w:szCs w:val="24"/>
        </w:rPr>
        <w:t>-e</w:t>
      </w:r>
      <w:r w:rsidRPr="000C1B97">
        <w:rPr>
          <w:rFonts w:ascii="Times New Roman" w:hAnsi="Times New Roman" w:cs="Times New Roman"/>
          <w:sz w:val="24"/>
          <w:szCs w:val="24"/>
        </w:rPr>
        <w:t>ne</w:t>
      </w:r>
      <w:proofErr w:type="spellEnd"/>
      <w:r w:rsidRPr="000C1B97">
        <w:rPr>
          <w:rFonts w:ascii="Times New Roman" w:hAnsi="Times New Roman" w:cs="Times New Roman"/>
          <w:sz w:val="24"/>
          <w:szCs w:val="24"/>
        </w:rPr>
        <w:t>. Demersul nostru se întemeiază pe faptul că în trecut, românii au avut conducători care au strălucit, soli care au murit în luptă dreaptă pentru egala îndreptățire, alţii au ajuns miniştri, ori politicieni călăuzitori și mulţi alții care i-au urmat și despre care mai că nu s-a scris. Lor, celor mulți, le vom îngroșa rolul spre a rămâne, asemen</w:t>
      </w:r>
      <w:r w:rsidR="00FB3766">
        <w:rPr>
          <w:rFonts w:ascii="Times New Roman" w:hAnsi="Times New Roman" w:cs="Times New Roman"/>
          <w:sz w:val="24"/>
          <w:szCs w:val="24"/>
        </w:rPr>
        <w:t>e</w:t>
      </w:r>
      <w:r w:rsidRPr="000C1B97">
        <w:rPr>
          <w:rFonts w:ascii="Times New Roman" w:hAnsi="Times New Roman" w:cs="Times New Roman"/>
          <w:sz w:val="24"/>
          <w:szCs w:val="24"/>
        </w:rPr>
        <w:t xml:space="preserve">a faptelor lor: nemuritori. </w:t>
      </w:r>
    </w:p>
    <w:p w:rsidR="000C1B97" w:rsidRPr="000C1B97" w:rsidRDefault="000C1B97" w:rsidP="000C1B97">
      <w:pPr>
        <w:spacing w:after="0" w:line="240" w:lineRule="auto"/>
        <w:ind w:firstLine="708"/>
        <w:jc w:val="both"/>
        <w:rPr>
          <w:rFonts w:ascii="Times New Roman" w:hAnsi="Times New Roman" w:cs="Times New Roman"/>
          <w:sz w:val="24"/>
          <w:szCs w:val="24"/>
        </w:rPr>
      </w:pPr>
      <w:r w:rsidRPr="000C1B97">
        <w:rPr>
          <w:rFonts w:ascii="Times New Roman" w:hAnsi="Times New Roman" w:cs="Times New Roman"/>
          <w:sz w:val="24"/>
          <w:szCs w:val="24"/>
        </w:rPr>
        <w:t xml:space="preserve">În România </w:t>
      </w:r>
      <w:r w:rsidR="00FB3766">
        <w:rPr>
          <w:rFonts w:ascii="Times New Roman" w:hAnsi="Times New Roman" w:cs="Times New Roman"/>
          <w:sz w:val="24"/>
          <w:szCs w:val="24"/>
        </w:rPr>
        <w:t>C</w:t>
      </w:r>
      <w:r w:rsidRPr="000C1B97">
        <w:rPr>
          <w:rFonts w:ascii="Times New Roman" w:hAnsi="Times New Roman" w:cs="Times New Roman"/>
          <w:sz w:val="24"/>
          <w:szCs w:val="24"/>
        </w:rPr>
        <w:t xml:space="preserve">entenară, în care conviețuim împreună și la fundamentul căreia dorim să așezăm o nouă temelie, e o datorie să încercăm a face să apară, fie și într-o gazetă de provincie, cum este și </w:t>
      </w:r>
      <w:r w:rsidRPr="000C1B97">
        <w:rPr>
          <w:rFonts w:ascii="Times New Roman" w:hAnsi="Times New Roman" w:cs="Times New Roman"/>
          <w:i/>
          <w:sz w:val="24"/>
          <w:szCs w:val="24"/>
        </w:rPr>
        <w:t>Buletinul de Carei</w:t>
      </w:r>
      <w:r w:rsidRPr="000C1B97">
        <w:rPr>
          <w:rFonts w:ascii="Times New Roman" w:hAnsi="Times New Roman" w:cs="Times New Roman"/>
          <w:sz w:val="24"/>
          <w:szCs w:val="24"/>
        </w:rPr>
        <w:t xml:space="preserve"> - gazetă cel puţin tot atât de bună pe cât respect, sprijin și încurajare capătă de la autoritatea locală și public - o rublică care să nu tulbure buna </w:t>
      </w:r>
      <w:r w:rsidR="00FB3766">
        <w:rPr>
          <w:rFonts w:ascii="Times New Roman" w:hAnsi="Times New Roman" w:cs="Times New Roman"/>
          <w:sz w:val="24"/>
          <w:szCs w:val="24"/>
        </w:rPr>
        <w:t>con</w:t>
      </w:r>
      <w:r w:rsidRPr="000C1B97">
        <w:rPr>
          <w:rFonts w:ascii="Times New Roman" w:hAnsi="Times New Roman" w:cs="Times New Roman"/>
          <w:sz w:val="24"/>
          <w:szCs w:val="24"/>
        </w:rPr>
        <w:t xml:space="preserve">viețuire, dar care să releve doar </w:t>
      </w:r>
      <w:r w:rsidR="00FB3766">
        <w:rPr>
          <w:rFonts w:ascii="Times New Roman" w:hAnsi="Times New Roman" w:cs="Times New Roman"/>
          <w:sz w:val="24"/>
          <w:szCs w:val="24"/>
        </w:rPr>
        <w:t>A</w:t>
      </w:r>
      <w:r w:rsidRPr="000C1B97">
        <w:rPr>
          <w:rFonts w:ascii="Times New Roman" w:hAnsi="Times New Roman" w:cs="Times New Roman"/>
          <w:sz w:val="24"/>
          <w:szCs w:val="24"/>
        </w:rPr>
        <w:t>devărul istoric. Vor fi și materiale critice, uneori revoltătoarele fapte petrecute</w:t>
      </w:r>
      <w:r w:rsidR="00FB3766">
        <w:rPr>
          <w:rFonts w:ascii="Times New Roman" w:hAnsi="Times New Roman" w:cs="Times New Roman"/>
          <w:sz w:val="24"/>
          <w:szCs w:val="24"/>
        </w:rPr>
        <w:t>,</w:t>
      </w:r>
      <w:r w:rsidRPr="000C1B97">
        <w:rPr>
          <w:rFonts w:ascii="Times New Roman" w:hAnsi="Times New Roman" w:cs="Times New Roman"/>
          <w:sz w:val="24"/>
          <w:szCs w:val="24"/>
        </w:rPr>
        <w:t xml:space="preserve"> în timp</w:t>
      </w:r>
      <w:r w:rsidR="00FB3766">
        <w:rPr>
          <w:rFonts w:ascii="Times New Roman" w:hAnsi="Times New Roman" w:cs="Times New Roman"/>
          <w:sz w:val="24"/>
          <w:szCs w:val="24"/>
        </w:rPr>
        <w:t>,</w:t>
      </w:r>
      <w:r w:rsidRPr="000C1B97">
        <w:rPr>
          <w:rFonts w:ascii="Times New Roman" w:hAnsi="Times New Roman" w:cs="Times New Roman"/>
          <w:sz w:val="24"/>
          <w:szCs w:val="24"/>
        </w:rPr>
        <w:t xml:space="preserve"> între români și unguri. Dar și acestea trebuie cunoscute, cu surse și argumente provenite din ambele tabere angajate în conflict, cu documente, impresii, mărturii dar care să arate </w:t>
      </w:r>
      <w:r w:rsidR="00FB3766">
        <w:rPr>
          <w:rFonts w:ascii="Times New Roman" w:hAnsi="Times New Roman" w:cs="Times New Roman"/>
          <w:sz w:val="24"/>
          <w:szCs w:val="24"/>
        </w:rPr>
        <w:t>A</w:t>
      </w:r>
      <w:r w:rsidRPr="000C1B97">
        <w:rPr>
          <w:rFonts w:ascii="Times New Roman" w:hAnsi="Times New Roman" w:cs="Times New Roman"/>
          <w:sz w:val="24"/>
          <w:szCs w:val="24"/>
        </w:rPr>
        <w:t>devărul oricât de dur ar fi, pentru ca fapte reprobabile să nu se mai petreacă nicicând.</w:t>
      </w:r>
    </w:p>
    <w:p w:rsidR="000C1B97" w:rsidRDefault="00FB3766" w:rsidP="00FB3766">
      <w:pPr>
        <w:ind w:firstLine="720"/>
        <w:jc w:val="both"/>
        <w:rPr>
          <w:rFonts w:ascii="Times New Roman" w:eastAsia="Times New Roman" w:hAnsi="Times New Roman" w:cs="Times New Roman"/>
          <w:color w:val="26282A"/>
          <w:sz w:val="24"/>
          <w:szCs w:val="24"/>
        </w:rPr>
      </w:pPr>
      <w:r w:rsidRPr="005F4B45">
        <w:rPr>
          <w:rFonts w:ascii="Times New Roman" w:hAnsi="Times New Roman" w:cs="Times New Roman"/>
          <w:sz w:val="24"/>
          <w:szCs w:val="24"/>
        </w:rPr>
        <w:t xml:space="preserve">Vor fi oare lanţurile nevoilor materiale de azi rupte ori o și mai mare piedecă decât ne imaginăm? Oricum ar fi, Adevărul trebuie exprimat pe înțelesul tuturor, în întregime. Considerăm că stă în puterea noastră, a celor de astăzi, să arătăm că suntem la înălţimea faptelor acelora care au amuţit în mormânt, iar în locul lor, generațiile următoare, au răspuns: PREZENT, Mort Pentru Patrie!. </w:t>
      </w:r>
      <w:r w:rsidR="00C01CDF" w:rsidRPr="005F4B45">
        <w:rPr>
          <w:rFonts w:ascii="Times New Roman" w:hAnsi="Times New Roman" w:cs="Times New Roman"/>
          <w:sz w:val="24"/>
          <w:szCs w:val="24"/>
        </w:rPr>
        <w:t>Pe drumul, poteca, cărarea acestor „</w:t>
      </w:r>
      <w:r w:rsidR="00C01CDF" w:rsidRPr="005F4B45">
        <w:rPr>
          <w:rFonts w:ascii="Times New Roman" w:hAnsi="Times New Roman" w:cs="Times New Roman"/>
          <w:b/>
          <w:sz w:val="24"/>
          <w:szCs w:val="24"/>
        </w:rPr>
        <w:t>INCRUSTĂRI ISTORICE</w:t>
      </w:r>
      <w:r w:rsidR="00C01CDF" w:rsidRPr="005F4B45">
        <w:rPr>
          <w:rFonts w:ascii="Times New Roman" w:hAnsi="Times New Roman" w:cs="Times New Roman"/>
          <w:sz w:val="24"/>
          <w:szCs w:val="24"/>
        </w:rPr>
        <w:t xml:space="preserve"> " în </w:t>
      </w:r>
      <w:proofErr w:type="spellStart"/>
      <w:r w:rsidR="00C01CDF" w:rsidRPr="005F4B45">
        <w:rPr>
          <w:rFonts w:ascii="Times New Roman" w:hAnsi="Times New Roman" w:cs="Times New Roman"/>
          <w:i/>
          <w:sz w:val="24"/>
          <w:szCs w:val="24"/>
        </w:rPr>
        <w:t>buletindecarei</w:t>
      </w:r>
      <w:proofErr w:type="spellEnd"/>
      <w:r w:rsidR="00C01CDF" w:rsidRPr="005F4B45">
        <w:rPr>
          <w:rFonts w:ascii="Times New Roman" w:hAnsi="Times New Roman" w:cs="Times New Roman"/>
          <w:i/>
          <w:sz w:val="24"/>
          <w:szCs w:val="24"/>
        </w:rPr>
        <w:t>,</w:t>
      </w:r>
      <w:r w:rsidR="00C01CDF" w:rsidRPr="005F4B45">
        <w:rPr>
          <w:rFonts w:ascii="Times New Roman" w:hAnsi="Times New Roman" w:cs="Times New Roman"/>
          <w:sz w:val="24"/>
          <w:szCs w:val="24"/>
        </w:rPr>
        <w:t xml:space="preserve"> în mod fatal, fiecare cititor e răzleţ şi izolat. Doar el cu aceste răbojuri istorice. Drumul spre lectură e deschis - altul pentru fiecare, şi înţelegem a recunoaşte, de la primul pas, că fiecare va ajunge acolo unde puterile sale sunt în stare să-l ducă. Obișnuiţii drumeţi în istorie au de acum o traistă cu învățături (merinde) pentru ei. </w:t>
      </w:r>
      <w:r w:rsidR="000C1B97">
        <w:rPr>
          <w:rFonts w:ascii="Times New Roman" w:eastAsia="Times New Roman" w:hAnsi="Times New Roman" w:cs="Times New Roman"/>
          <w:color w:val="26282A"/>
          <w:sz w:val="24"/>
          <w:szCs w:val="24"/>
        </w:rPr>
        <w:br w:type="page"/>
      </w:r>
    </w:p>
    <w:p w:rsidR="00C376B1" w:rsidRDefault="00C376B1" w:rsidP="00C376B1">
      <w:pPr>
        <w:jc w:val="both"/>
        <w:rPr>
          <w:rFonts w:ascii="Times New Roman" w:eastAsia="Times New Roman" w:hAnsi="Times New Roman" w:cs="Times New Roman"/>
          <w:color w:val="26282A"/>
          <w:sz w:val="24"/>
          <w:szCs w:val="24"/>
        </w:rPr>
      </w:pPr>
    </w:p>
    <w:p w:rsidR="00C376B1" w:rsidRDefault="00C376B1" w:rsidP="00C376B1">
      <w:pPr>
        <w:jc w:val="both"/>
        <w:rPr>
          <w:rFonts w:ascii="Times New Roman" w:eastAsia="Times New Roman" w:hAnsi="Times New Roman" w:cs="Times New Roman"/>
          <w:color w:val="26282A"/>
          <w:sz w:val="24"/>
          <w:szCs w:val="24"/>
        </w:rPr>
      </w:pPr>
      <w:r w:rsidRPr="00C376B1">
        <w:rPr>
          <w:rFonts w:ascii="Times New Roman" w:eastAsia="Times New Roman" w:hAnsi="Times New Roman" w:cs="Times New Roman"/>
          <w:color w:val="26282A"/>
          <w:sz w:val="24"/>
          <w:szCs w:val="24"/>
        </w:rPr>
        <w:t xml:space="preserve">M-am născut în satul Răduleşti, întemeiat de bunicii mei în 1928 (împroprietăriţi după reforma agrară din 1921, ca mulţi unguri, de altfel) cunosc, ştiu şi am simţit de mic copil, ce au însemnat </w:t>
      </w:r>
      <w:r w:rsidRPr="00C376B1">
        <w:rPr>
          <w:rFonts w:ascii="Times New Roman" w:eastAsia="Times New Roman" w:hAnsi="Times New Roman" w:cs="Times New Roman"/>
          <w:i/>
          <w:color w:val="26282A"/>
          <w:sz w:val="24"/>
          <w:szCs w:val="24"/>
        </w:rPr>
        <w:t>grofii</w:t>
      </w:r>
      <w:r w:rsidRPr="00C376B1">
        <w:rPr>
          <w:rFonts w:ascii="Times New Roman" w:eastAsia="Times New Roman" w:hAnsi="Times New Roman" w:cs="Times New Roman"/>
          <w:color w:val="26282A"/>
          <w:sz w:val="24"/>
          <w:szCs w:val="24"/>
        </w:rPr>
        <w:t xml:space="preserve"> mai mici ai locului. M-am înarmat cu spiritul lui </w:t>
      </w:r>
      <w:r w:rsidRPr="00C376B1">
        <w:rPr>
          <w:rFonts w:ascii="Times New Roman" w:eastAsia="Times New Roman" w:hAnsi="Times New Roman" w:cs="Times New Roman"/>
          <w:b/>
          <w:i/>
          <w:color w:val="26282A"/>
          <w:sz w:val="24"/>
          <w:szCs w:val="24"/>
        </w:rPr>
        <w:t>Ș</w:t>
      </w:r>
      <w:r w:rsidRPr="00C376B1">
        <w:rPr>
          <w:rFonts w:ascii="Times New Roman" w:eastAsia="Times New Roman" w:hAnsi="Times New Roman" w:cs="Times New Roman"/>
          <w:b/>
          <w:bCs/>
          <w:i/>
          <w:iCs/>
          <w:color w:val="26282A"/>
          <w:sz w:val="24"/>
          <w:szCs w:val="24"/>
        </w:rPr>
        <w:t>tefan cel Mar</w:t>
      </w:r>
      <w:r w:rsidRPr="00C376B1">
        <w:rPr>
          <w:rFonts w:ascii="Times New Roman" w:eastAsia="Times New Roman" w:hAnsi="Times New Roman" w:cs="Times New Roman"/>
          <w:color w:val="26282A"/>
          <w:sz w:val="24"/>
          <w:szCs w:val="24"/>
        </w:rPr>
        <w:t xml:space="preserve">e, la C-lung Moldovenesc, cu biruinţa lui </w:t>
      </w:r>
      <w:r w:rsidRPr="00C376B1">
        <w:rPr>
          <w:rFonts w:ascii="Times New Roman" w:eastAsia="Times New Roman" w:hAnsi="Times New Roman" w:cs="Times New Roman"/>
          <w:b/>
          <w:bCs/>
          <w:i/>
          <w:iCs/>
          <w:color w:val="26282A"/>
          <w:sz w:val="24"/>
          <w:szCs w:val="24"/>
        </w:rPr>
        <w:t xml:space="preserve">Mihai Viteazul </w:t>
      </w:r>
      <w:r w:rsidRPr="00C376B1">
        <w:rPr>
          <w:rFonts w:ascii="Times New Roman" w:eastAsia="Times New Roman" w:hAnsi="Times New Roman" w:cs="Times New Roman"/>
          <w:color w:val="26282A"/>
          <w:sz w:val="24"/>
          <w:szCs w:val="24"/>
        </w:rPr>
        <w:t xml:space="preserve">(am reuşit şi prin strădanie proprie, sa-l punem în </w:t>
      </w:r>
      <w:r>
        <w:rPr>
          <w:rFonts w:ascii="Times New Roman" w:eastAsia="Times New Roman" w:hAnsi="Times New Roman" w:cs="Times New Roman"/>
          <w:color w:val="26282A"/>
          <w:sz w:val="24"/>
          <w:szCs w:val="24"/>
        </w:rPr>
        <w:t>P</w:t>
      </w:r>
      <w:r w:rsidRPr="00C376B1">
        <w:rPr>
          <w:rFonts w:ascii="Times New Roman" w:eastAsia="Times New Roman" w:hAnsi="Times New Roman" w:cs="Times New Roman"/>
          <w:color w:val="26282A"/>
          <w:sz w:val="24"/>
          <w:szCs w:val="24"/>
        </w:rPr>
        <w:t xml:space="preserve">iaţa Unirii </w:t>
      </w:r>
      <w:r>
        <w:rPr>
          <w:rFonts w:ascii="Times New Roman" w:eastAsia="Times New Roman" w:hAnsi="Times New Roman" w:cs="Times New Roman"/>
          <w:color w:val="26282A"/>
          <w:sz w:val="24"/>
          <w:szCs w:val="24"/>
        </w:rPr>
        <w:t>din Oradiei</w:t>
      </w:r>
      <w:r w:rsidRPr="00C376B1">
        <w:rPr>
          <w:rFonts w:ascii="Times New Roman" w:eastAsia="Times New Roman" w:hAnsi="Times New Roman" w:cs="Times New Roman"/>
          <w:color w:val="26282A"/>
          <w:sz w:val="24"/>
          <w:szCs w:val="24"/>
        </w:rPr>
        <w:t xml:space="preserve">), apoi cu duhul lui </w:t>
      </w:r>
      <w:r w:rsidRPr="00C376B1">
        <w:rPr>
          <w:rFonts w:ascii="Times New Roman" w:eastAsia="Times New Roman" w:hAnsi="Times New Roman" w:cs="Times New Roman"/>
          <w:b/>
          <w:bCs/>
          <w:color w:val="26282A"/>
          <w:sz w:val="24"/>
          <w:szCs w:val="24"/>
        </w:rPr>
        <w:t>Iancu -</w:t>
      </w:r>
      <w:r w:rsidRPr="00C376B1">
        <w:rPr>
          <w:rFonts w:ascii="Times New Roman" w:eastAsia="Times New Roman" w:hAnsi="Times New Roman" w:cs="Times New Roman"/>
          <w:color w:val="26282A"/>
          <w:sz w:val="24"/>
          <w:szCs w:val="24"/>
        </w:rPr>
        <w:t xml:space="preserve"> sa dăm ora exactă pe marşul lui, pe Crişul Repede, să fiu mândru că generalul Georgescu P. Ion, la comemorarea a 50 de ani a morţii </w:t>
      </w:r>
      <w:r>
        <w:rPr>
          <w:rFonts w:ascii="Times New Roman" w:eastAsia="Times New Roman" w:hAnsi="Times New Roman" w:cs="Times New Roman"/>
          <w:color w:val="26282A"/>
          <w:sz w:val="24"/>
          <w:szCs w:val="24"/>
        </w:rPr>
        <w:t>L</w:t>
      </w:r>
      <w:r w:rsidRPr="00C376B1">
        <w:rPr>
          <w:rFonts w:ascii="Times New Roman" w:eastAsia="Times New Roman" w:hAnsi="Times New Roman" w:cs="Times New Roman"/>
          <w:color w:val="26282A"/>
          <w:sz w:val="24"/>
          <w:szCs w:val="24"/>
        </w:rPr>
        <w:t xml:space="preserve">uceafărului (1939), să scrie cu </w:t>
      </w:r>
      <w:r w:rsidRPr="00C376B1">
        <w:rPr>
          <w:rFonts w:ascii="Times New Roman" w:eastAsia="Times New Roman" w:hAnsi="Times New Roman" w:cs="Times New Roman"/>
          <w:b/>
          <w:bCs/>
          <w:color w:val="26282A"/>
          <w:sz w:val="24"/>
          <w:szCs w:val="24"/>
        </w:rPr>
        <w:t>10.000 de brazi numele EMINESCU</w:t>
      </w:r>
      <w:r w:rsidRPr="00C376B1">
        <w:rPr>
          <w:rFonts w:ascii="Times New Roman" w:eastAsia="Times New Roman" w:hAnsi="Times New Roman" w:cs="Times New Roman"/>
          <w:color w:val="26282A"/>
          <w:sz w:val="24"/>
          <w:szCs w:val="24"/>
        </w:rPr>
        <w:t xml:space="preserve">, la Raşca, Seini, şi în fine, de la Oradea, unde a debutat în </w:t>
      </w:r>
      <w:r w:rsidRPr="00C376B1">
        <w:rPr>
          <w:rFonts w:ascii="Times New Roman" w:eastAsia="Times New Roman" w:hAnsi="Times New Roman" w:cs="Times New Roman"/>
          <w:i/>
          <w:color w:val="26282A"/>
          <w:sz w:val="24"/>
          <w:szCs w:val="24"/>
        </w:rPr>
        <w:t>Familia</w:t>
      </w:r>
      <w:r w:rsidRPr="00C376B1">
        <w:rPr>
          <w:rFonts w:ascii="Times New Roman" w:eastAsia="Times New Roman" w:hAnsi="Times New Roman" w:cs="Times New Roman"/>
          <w:color w:val="26282A"/>
          <w:sz w:val="24"/>
          <w:szCs w:val="24"/>
        </w:rPr>
        <w:t xml:space="preserve"> lui Vulcan, să-</w:t>
      </w:r>
      <w:r>
        <w:rPr>
          <w:rFonts w:ascii="Times New Roman" w:eastAsia="Times New Roman" w:hAnsi="Times New Roman" w:cs="Times New Roman"/>
          <w:color w:val="26282A"/>
          <w:sz w:val="24"/>
          <w:szCs w:val="24"/>
        </w:rPr>
        <w:t>i</w:t>
      </w:r>
      <w:r w:rsidRPr="00C376B1">
        <w:rPr>
          <w:rFonts w:ascii="Times New Roman" w:eastAsia="Times New Roman" w:hAnsi="Times New Roman" w:cs="Times New Roman"/>
          <w:color w:val="26282A"/>
          <w:sz w:val="24"/>
          <w:szCs w:val="24"/>
        </w:rPr>
        <w:t xml:space="preserve"> ducem </w:t>
      </w:r>
      <w:r>
        <w:rPr>
          <w:rFonts w:ascii="Times New Roman" w:eastAsia="Times New Roman" w:hAnsi="Times New Roman" w:cs="Times New Roman"/>
          <w:color w:val="26282A"/>
          <w:sz w:val="24"/>
          <w:szCs w:val="24"/>
        </w:rPr>
        <w:t xml:space="preserve">bustul </w:t>
      </w:r>
      <w:r w:rsidRPr="00C376B1">
        <w:rPr>
          <w:rFonts w:ascii="Times New Roman" w:eastAsia="Times New Roman" w:hAnsi="Times New Roman" w:cs="Times New Roman"/>
          <w:bCs/>
          <w:color w:val="26282A"/>
          <w:sz w:val="24"/>
          <w:szCs w:val="24"/>
        </w:rPr>
        <w:t>la</w:t>
      </w:r>
      <w:r w:rsidRPr="00C376B1">
        <w:rPr>
          <w:rFonts w:ascii="Times New Roman" w:eastAsia="Times New Roman" w:hAnsi="Times New Roman" w:cs="Times New Roman"/>
          <w:b/>
          <w:bCs/>
          <w:color w:val="26282A"/>
          <w:sz w:val="24"/>
          <w:szCs w:val="24"/>
        </w:rPr>
        <w:t xml:space="preserve"> Budapesta, </w:t>
      </w:r>
      <w:r w:rsidRPr="00C376B1">
        <w:rPr>
          <w:rFonts w:ascii="Times New Roman" w:eastAsia="Times New Roman" w:hAnsi="Times New Roman" w:cs="Times New Roman"/>
          <w:bCs/>
          <w:color w:val="26282A"/>
          <w:sz w:val="24"/>
          <w:szCs w:val="24"/>
        </w:rPr>
        <w:t>l</w:t>
      </w:r>
      <w:r w:rsidRPr="00C376B1">
        <w:rPr>
          <w:rFonts w:ascii="Times New Roman" w:eastAsia="Times New Roman" w:hAnsi="Times New Roman" w:cs="Times New Roman"/>
          <w:color w:val="26282A"/>
          <w:sz w:val="24"/>
          <w:szCs w:val="24"/>
        </w:rPr>
        <w:t xml:space="preserve">a Centru Cultural Român. Firesc era să fie şi pe ultima brazdă, la Carei, acolo unde generalul Traian Moşoiu l-a făcut prizonier pe </w:t>
      </w:r>
      <w:r>
        <w:rPr>
          <w:rFonts w:ascii="Times New Roman" w:eastAsia="Times New Roman" w:hAnsi="Times New Roman" w:cs="Times New Roman"/>
          <w:color w:val="26282A"/>
          <w:sz w:val="24"/>
          <w:szCs w:val="24"/>
        </w:rPr>
        <w:t xml:space="preserve">unul </w:t>
      </w:r>
      <w:r w:rsidRPr="00C376B1">
        <w:rPr>
          <w:rFonts w:ascii="Times New Roman" w:eastAsia="Times New Roman" w:hAnsi="Times New Roman" w:cs="Times New Roman"/>
          <w:color w:val="26282A"/>
          <w:sz w:val="24"/>
          <w:szCs w:val="24"/>
        </w:rPr>
        <w:t>din apărătorii şi promotori</w:t>
      </w:r>
      <w:r>
        <w:rPr>
          <w:rFonts w:ascii="Times New Roman" w:eastAsia="Times New Roman" w:hAnsi="Times New Roman" w:cs="Times New Roman"/>
          <w:color w:val="26282A"/>
          <w:sz w:val="24"/>
          <w:szCs w:val="24"/>
        </w:rPr>
        <w:t>i</w:t>
      </w:r>
      <w:r w:rsidRPr="00C376B1">
        <w:rPr>
          <w:rFonts w:ascii="Times New Roman" w:eastAsia="Times New Roman" w:hAnsi="Times New Roman" w:cs="Times New Roman"/>
          <w:color w:val="26282A"/>
          <w:sz w:val="24"/>
          <w:szCs w:val="24"/>
        </w:rPr>
        <w:t xml:space="preserve"> bolşevismului ungar, în 1919, colonelul </w:t>
      </w:r>
      <w:proofErr w:type="spellStart"/>
      <w:r w:rsidRPr="00C376B1">
        <w:rPr>
          <w:rFonts w:ascii="Times New Roman" w:eastAsia="Times New Roman" w:hAnsi="Times New Roman" w:cs="Times New Roman"/>
          <w:color w:val="26282A"/>
          <w:sz w:val="24"/>
          <w:szCs w:val="24"/>
        </w:rPr>
        <w:t>Karol</w:t>
      </w:r>
      <w:proofErr w:type="spellEnd"/>
      <w:r w:rsidRPr="00C376B1">
        <w:rPr>
          <w:rFonts w:ascii="Times New Roman" w:eastAsia="Times New Roman" w:hAnsi="Times New Roman" w:cs="Times New Roman"/>
          <w:color w:val="26282A"/>
          <w:sz w:val="24"/>
          <w:szCs w:val="24"/>
        </w:rPr>
        <w:t xml:space="preserve"> </w:t>
      </w:r>
      <w:proofErr w:type="spellStart"/>
      <w:r w:rsidRPr="00C376B1">
        <w:rPr>
          <w:rFonts w:ascii="Times New Roman" w:eastAsia="Times New Roman" w:hAnsi="Times New Roman" w:cs="Times New Roman"/>
          <w:color w:val="26282A"/>
          <w:sz w:val="24"/>
          <w:szCs w:val="24"/>
        </w:rPr>
        <w:t>Kratochwil</w:t>
      </w:r>
      <w:proofErr w:type="spellEnd"/>
      <w:r w:rsidRPr="00C376B1">
        <w:rPr>
          <w:rFonts w:ascii="Times New Roman" w:eastAsia="Times New Roman" w:hAnsi="Times New Roman" w:cs="Times New Roman"/>
          <w:color w:val="26282A"/>
          <w:sz w:val="24"/>
          <w:szCs w:val="24"/>
        </w:rPr>
        <w:t xml:space="preserve">. </w:t>
      </w:r>
    </w:p>
    <w:p w:rsidR="00C376B1" w:rsidRDefault="00C376B1" w:rsidP="00C376B1">
      <w:pPr>
        <w:ind w:firstLine="720"/>
        <w:jc w:val="both"/>
        <w:rPr>
          <w:rFonts w:ascii="Times New Roman" w:hAnsi="Times New Roman" w:cs="Times New Roman"/>
          <w:color w:val="333333"/>
          <w:sz w:val="24"/>
          <w:szCs w:val="24"/>
          <w:shd w:val="clear" w:color="auto" w:fill="FFFFFF"/>
        </w:rPr>
      </w:pPr>
      <w:r w:rsidRPr="00C376B1">
        <w:rPr>
          <w:rFonts w:ascii="Times New Roman" w:eastAsia="Times New Roman" w:hAnsi="Times New Roman" w:cs="Times New Roman"/>
          <w:color w:val="26282A"/>
          <w:sz w:val="24"/>
          <w:szCs w:val="24"/>
        </w:rPr>
        <w:t xml:space="preserve">Sunt trist ca </w:t>
      </w:r>
      <w:r>
        <w:rPr>
          <w:rFonts w:ascii="Times New Roman" w:eastAsia="Times New Roman" w:hAnsi="Times New Roman" w:cs="Times New Roman"/>
          <w:color w:val="26282A"/>
          <w:sz w:val="24"/>
          <w:szCs w:val="24"/>
        </w:rPr>
        <w:t xml:space="preserve">și </w:t>
      </w:r>
      <w:r w:rsidRPr="00C376B1">
        <w:rPr>
          <w:rFonts w:ascii="Times New Roman" w:eastAsia="Times New Roman" w:hAnsi="Times New Roman" w:cs="Times New Roman"/>
          <w:color w:val="26282A"/>
          <w:sz w:val="24"/>
          <w:szCs w:val="24"/>
        </w:rPr>
        <w:t xml:space="preserve">Dvs. </w:t>
      </w:r>
      <w:r>
        <w:rPr>
          <w:rFonts w:ascii="Times New Roman" w:eastAsia="Times New Roman" w:hAnsi="Times New Roman" w:cs="Times New Roman"/>
          <w:color w:val="26282A"/>
          <w:sz w:val="24"/>
          <w:szCs w:val="24"/>
        </w:rPr>
        <w:t xml:space="preserve">pentru </w:t>
      </w:r>
      <w:r w:rsidRPr="00C376B1">
        <w:rPr>
          <w:rFonts w:ascii="Times New Roman" w:eastAsia="Times New Roman" w:hAnsi="Times New Roman" w:cs="Times New Roman"/>
          <w:color w:val="26282A"/>
          <w:sz w:val="24"/>
          <w:szCs w:val="24"/>
        </w:rPr>
        <w:t xml:space="preserve">că </w:t>
      </w:r>
      <w:r w:rsidRPr="00C376B1">
        <w:rPr>
          <w:rFonts w:ascii="Times New Roman" w:eastAsia="Times New Roman" w:hAnsi="Times New Roman" w:cs="Times New Roman"/>
          <w:b/>
          <w:color w:val="26282A"/>
          <w:sz w:val="24"/>
          <w:szCs w:val="24"/>
        </w:rPr>
        <w:t>NIMENI din oficialii,</w:t>
      </w:r>
      <w:r w:rsidRPr="00C376B1">
        <w:rPr>
          <w:rFonts w:ascii="Times New Roman" w:eastAsia="Times New Roman" w:hAnsi="Times New Roman" w:cs="Times New Roman"/>
          <w:color w:val="26282A"/>
          <w:sz w:val="24"/>
          <w:szCs w:val="24"/>
        </w:rPr>
        <w:t xml:space="preserve"> de la care spuneaţi că aveţi sprijin financiar, Consiliul Local Carei</w:t>
      </w:r>
      <w:r>
        <w:rPr>
          <w:rFonts w:ascii="Times New Roman" w:eastAsia="Times New Roman" w:hAnsi="Times New Roman" w:cs="Times New Roman"/>
          <w:color w:val="26282A"/>
          <w:sz w:val="24"/>
          <w:szCs w:val="24"/>
        </w:rPr>
        <w:t>,</w:t>
      </w:r>
      <w:r w:rsidRPr="00C376B1">
        <w:rPr>
          <w:rFonts w:ascii="Times New Roman" w:eastAsia="Times New Roman" w:hAnsi="Times New Roman" w:cs="Times New Roman"/>
          <w:color w:val="26282A"/>
          <w:sz w:val="24"/>
          <w:szCs w:val="24"/>
        </w:rPr>
        <w:t xml:space="preserve"> n-a fost acolo. </w:t>
      </w:r>
      <w:r w:rsidRPr="00C376B1">
        <w:rPr>
          <w:rFonts w:ascii="Times New Roman" w:eastAsia="Times New Roman" w:hAnsi="Times New Roman" w:cs="Times New Roman"/>
          <w:b/>
          <w:color w:val="26282A"/>
          <w:sz w:val="24"/>
          <w:szCs w:val="24"/>
        </w:rPr>
        <w:t>RUŞINE</w:t>
      </w:r>
      <w:r w:rsidRPr="00C376B1">
        <w:rPr>
          <w:rFonts w:ascii="Times New Roman" w:eastAsia="Times New Roman" w:hAnsi="Times New Roman" w:cs="Times New Roman"/>
          <w:color w:val="26282A"/>
          <w:sz w:val="24"/>
          <w:szCs w:val="24"/>
        </w:rPr>
        <w:t>, pentru primar! NO, că nu-i bai! Şocul îl va avea mai mare, când va constata cât de mic e pe lângă cel de pe soclu. Apoi să ştiţi că tot noi suntem de vină. Sâc! A</w:t>
      </w:r>
      <w:r>
        <w:rPr>
          <w:rFonts w:ascii="Times New Roman" w:eastAsia="Times New Roman" w:hAnsi="Times New Roman" w:cs="Times New Roman"/>
          <w:color w:val="26282A"/>
          <w:sz w:val="24"/>
          <w:szCs w:val="24"/>
        </w:rPr>
        <w:t>ț</w:t>
      </w:r>
      <w:r w:rsidRPr="00C376B1">
        <w:rPr>
          <w:rFonts w:ascii="Times New Roman" w:eastAsia="Times New Roman" w:hAnsi="Times New Roman" w:cs="Times New Roman"/>
          <w:color w:val="26282A"/>
          <w:sz w:val="24"/>
          <w:szCs w:val="24"/>
        </w:rPr>
        <w:t xml:space="preserve">i reuşit, stimată doamnă, un lucru minunat. Să dea Domnul să visaţi şi să vi se împlinească şi altele, şi mai mari. </w:t>
      </w:r>
      <w:r w:rsidRPr="00C376B1">
        <w:rPr>
          <w:rFonts w:ascii="Times New Roman" w:eastAsia="Times New Roman" w:hAnsi="Times New Roman" w:cs="Times New Roman"/>
          <w:b/>
          <w:bCs/>
          <w:color w:val="26282A"/>
          <w:sz w:val="24"/>
          <w:szCs w:val="24"/>
        </w:rPr>
        <w:t xml:space="preserve">Îndatorată recunoştinţă distinsă DOAMNĂ. </w:t>
      </w:r>
      <w:r w:rsidRPr="00C376B1">
        <w:rPr>
          <w:rFonts w:ascii="Times New Roman" w:eastAsia="Times New Roman" w:hAnsi="Times New Roman" w:cs="Times New Roman"/>
          <w:color w:val="26282A"/>
          <w:sz w:val="24"/>
          <w:szCs w:val="24"/>
        </w:rPr>
        <w:t xml:space="preserve">N-am văzut atâta flore românească la un loc decât în poze şi festivaluri folclorice. Nu băgaţi de seamă </w:t>
      </w:r>
      <w:proofErr w:type="spellStart"/>
      <w:r w:rsidRPr="00C376B1">
        <w:rPr>
          <w:rFonts w:ascii="Times New Roman" w:eastAsia="Times New Roman" w:hAnsi="Times New Roman" w:cs="Times New Roman"/>
          <w:color w:val="26282A"/>
          <w:sz w:val="24"/>
          <w:szCs w:val="24"/>
        </w:rPr>
        <w:t>contra-manifertaţia</w:t>
      </w:r>
      <w:proofErr w:type="spellEnd"/>
      <w:r w:rsidRPr="00C376B1">
        <w:rPr>
          <w:rFonts w:ascii="Times New Roman" w:eastAsia="Times New Roman" w:hAnsi="Times New Roman" w:cs="Times New Roman"/>
          <w:color w:val="26282A"/>
          <w:sz w:val="24"/>
          <w:szCs w:val="24"/>
        </w:rPr>
        <w:t xml:space="preserve"> cu </w:t>
      </w:r>
      <w:r w:rsidRPr="00C376B1">
        <w:rPr>
          <w:rFonts w:ascii="Times New Roman" w:eastAsia="Times New Roman" w:hAnsi="Times New Roman" w:cs="Times New Roman"/>
          <w:i/>
          <w:iCs/>
          <w:color w:val="26282A"/>
          <w:sz w:val="24"/>
          <w:szCs w:val="24"/>
        </w:rPr>
        <w:t>balul strugurilor din Foieni</w:t>
      </w:r>
      <w:r w:rsidRPr="00C376B1">
        <w:rPr>
          <w:rFonts w:ascii="Times New Roman" w:eastAsia="Times New Roman" w:hAnsi="Times New Roman" w:cs="Times New Roman"/>
          <w:color w:val="26282A"/>
          <w:sz w:val="24"/>
          <w:szCs w:val="24"/>
        </w:rPr>
        <w:t xml:space="preserve">, caci şi </w:t>
      </w:r>
      <w:r w:rsidRPr="00C376B1">
        <w:rPr>
          <w:rFonts w:ascii="Times New Roman" w:eastAsia="Times New Roman" w:hAnsi="Times New Roman" w:cs="Times New Roman"/>
          <w:b/>
          <w:bCs/>
          <w:color w:val="26282A"/>
          <w:sz w:val="24"/>
          <w:szCs w:val="24"/>
        </w:rPr>
        <w:t xml:space="preserve">calul </w:t>
      </w:r>
      <w:proofErr w:type="spellStart"/>
      <w:r w:rsidRPr="00C376B1">
        <w:rPr>
          <w:rFonts w:ascii="Times New Roman" w:eastAsia="Times New Roman" w:hAnsi="Times New Roman" w:cs="Times New Roman"/>
          <w:b/>
          <w:bCs/>
          <w:color w:val="26282A"/>
          <w:sz w:val="24"/>
          <w:szCs w:val="24"/>
        </w:rPr>
        <w:t>înştruţat</w:t>
      </w:r>
      <w:proofErr w:type="spellEnd"/>
      <w:r w:rsidRPr="00C376B1">
        <w:rPr>
          <w:rFonts w:ascii="Times New Roman" w:eastAsia="Times New Roman" w:hAnsi="Times New Roman" w:cs="Times New Roman"/>
          <w:b/>
          <w:bCs/>
          <w:color w:val="26282A"/>
          <w:sz w:val="24"/>
          <w:szCs w:val="24"/>
        </w:rPr>
        <w:t xml:space="preserve"> </w:t>
      </w:r>
      <w:r>
        <w:rPr>
          <w:rFonts w:ascii="Times New Roman" w:eastAsia="Times New Roman" w:hAnsi="Times New Roman" w:cs="Times New Roman"/>
          <w:bCs/>
          <w:color w:val="26282A"/>
          <w:sz w:val="24"/>
          <w:szCs w:val="24"/>
        </w:rPr>
        <w:t>cu</w:t>
      </w:r>
      <w:r w:rsidRPr="00C376B1">
        <w:rPr>
          <w:rFonts w:ascii="Times New Roman" w:eastAsia="Times New Roman" w:hAnsi="Times New Roman" w:cs="Times New Roman"/>
          <w:bCs/>
          <w:color w:val="26282A"/>
          <w:sz w:val="24"/>
          <w:szCs w:val="24"/>
        </w:rPr>
        <w:t xml:space="preserve"> </w:t>
      </w:r>
      <w:proofErr w:type="spellStart"/>
      <w:r w:rsidRPr="00C376B1">
        <w:rPr>
          <w:rFonts w:ascii="Times New Roman" w:eastAsia="Times New Roman" w:hAnsi="Times New Roman" w:cs="Times New Roman"/>
          <w:bCs/>
          <w:color w:val="26282A"/>
          <w:sz w:val="24"/>
          <w:szCs w:val="24"/>
        </w:rPr>
        <w:t>piros</w:t>
      </w:r>
      <w:proofErr w:type="spellEnd"/>
      <w:r w:rsidRPr="00C376B1">
        <w:rPr>
          <w:rFonts w:ascii="Times New Roman" w:eastAsia="Times New Roman" w:hAnsi="Times New Roman" w:cs="Times New Roman"/>
          <w:bCs/>
          <w:color w:val="26282A"/>
          <w:sz w:val="24"/>
          <w:szCs w:val="24"/>
        </w:rPr>
        <w:t xml:space="preserve">, </w:t>
      </w:r>
      <w:proofErr w:type="spellStart"/>
      <w:r w:rsidRPr="00C376B1">
        <w:rPr>
          <w:rFonts w:ascii="Times New Roman" w:eastAsia="Times New Roman" w:hAnsi="Times New Roman" w:cs="Times New Roman"/>
          <w:bCs/>
          <w:color w:val="26282A"/>
          <w:sz w:val="24"/>
          <w:szCs w:val="24"/>
        </w:rPr>
        <w:t>f</w:t>
      </w:r>
      <w:r w:rsidR="000C1B97">
        <w:rPr>
          <w:rFonts w:ascii="Times New Roman" w:eastAsia="Times New Roman" w:hAnsi="Times New Roman" w:cs="Times New Roman"/>
          <w:bCs/>
          <w:color w:val="26282A"/>
          <w:sz w:val="24"/>
          <w:szCs w:val="24"/>
        </w:rPr>
        <w:t>é</w:t>
      </w:r>
      <w:r w:rsidRPr="00C376B1">
        <w:rPr>
          <w:rFonts w:ascii="Times New Roman" w:eastAsia="Times New Roman" w:hAnsi="Times New Roman" w:cs="Times New Roman"/>
          <w:bCs/>
          <w:color w:val="26282A"/>
          <w:sz w:val="24"/>
          <w:szCs w:val="24"/>
        </w:rPr>
        <w:t>h</w:t>
      </w:r>
      <w:r w:rsidR="000C1B97">
        <w:rPr>
          <w:rFonts w:ascii="Times New Roman" w:eastAsia="Times New Roman" w:hAnsi="Times New Roman" w:cs="Times New Roman"/>
          <w:bCs/>
          <w:color w:val="26282A"/>
          <w:sz w:val="24"/>
          <w:szCs w:val="24"/>
        </w:rPr>
        <w:t>é</w:t>
      </w:r>
      <w:r w:rsidRPr="00C376B1">
        <w:rPr>
          <w:rFonts w:ascii="Times New Roman" w:eastAsia="Times New Roman" w:hAnsi="Times New Roman" w:cs="Times New Roman"/>
          <w:bCs/>
          <w:color w:val="26282A"/>
          <w:sz w:val="24"/>
          <w:szCs w:val="24"/>
        </w:rPr>
        <w:t>r</w:t>
      </w:r>
      <w:proofErr w:type="spellEnd"/>
      <w:r w:rsidRPr="00C376B1">
        <w:rPr>
          <w:rFonts w:ascii="Times New Roman" w:eastAsia="Times New Roman" w:hAnsi="Times New Roman" w:cs="Times New Roman"/>
          <w:bCs/>
          <w:color w:val="26282A"/>
          <w:sz w:val="24"/>
          <w:szCs w:val="24"/>
        </w:rPr>
        <w:t xml:space="preserve">, </w:t>
      </w:r>
      <w:proofErr w:type="spellStart"/>
      <w:r w:rsidRPr="00C376B1">
        <w:rPr>
          <w:rFonts w:ascii="Times New Roman" w:eastAsia="Times New Roman" w:hAnsi="Times New Roman" w:cs="Times New Roman"/>
          <w:bCs/>
          <w:color w:val="26282A"/>
          <w:sz w:val="24"/>
          <w:szCs w:val="24"/>
        </w:rPr>
        <w:t>z</w:t>
      </w:r>
      <w:r w:rsidR="000C1B97">
        <w:rPr>
          <w:rFonts w:ascii="Times New Roman" w:eastAsia="Times New Roman" w:hAnsi="Times New Roman" w:cs="Times New Roman"/>
          <w:bCs/>
          <w:color w:val="26282A"/>
          <w:sz w:val="24"/>
          <w:szCs w:val="24"/>
        </w:rPr>
        <w:t>ö</w:t>
      </w:r>
      <w:r w:rsidRPr="00C376B1">
        <w:rPr>
          <w:rFonts w:ascii="Times New Roman" w:eastAsia="Times New Roman" w:hAnsi="Times New Roman" w:cs="Times New Roman"/>
          <w:bCs/>
          <w:color w:val="26282A"/>
          <w:sz w:val="24"/>
          <w:szCs w:val="24"/>
        </w:rPr>
        <w:t>ld</w:t>
      </w:r>
      <w:proofErr w:type="spellEnd"/>
      <w:r w:rsidRPr="00C376B1">
        <w:rPr>
          <w:rFonts w:ascii="Times New Roman" w:eastAsia="Times New Roman" w:hAnsi="Times New Roman" w:cs="Times New Roman"/>
          <w:bCs/>
          <w:color w:val="26282A"/>
          <w:sz w:val="24"/>
          <w:szCs w:val="24"/>
        </w:rPr>
        <w:t>,</w:t>
      </w:r>
      <w:r w:rsidRPr="00C376B1">
        <w:rPr>
          <w:rFonts w:ascii="Times New Roman" w:eastAsia="Times New Roman" w:hAnsi="Times New Roman" w:cs="Times New Roman"/>
          <w:b/>
          <w:bCs/>
          <w:color w:val="26282A"/>
          <w:sz w:val="24"/>
          <w:szCs w:val="24"/>
        </w:rPr>
        <w:t xml:space="preserve"> </w:t>
      </w:r>
      <w:r w:rsidRPr="00C376B1">
        <w:rPr>
          <w:rFonts w:ascii="Times New Roman" w:eastAsia="Times New Roman" w:hAnsi="Times New Roman" w:cs="Times New Roman"/>
          <w:bCs/>
          <w:i/>
          <w:color w:val="26282A"/>
          <w:sz w:val="24"/>
          <w:szCs w:val="24"/>
        </w:rPr>
        <w:t>(roşu, alb, verde)</w:t>
      </w:r>
      <w:r w:rsidRPr="00C376B1">
        <w:rPr>
          <w:rFonts w:ascii="Times New Roman" w:eastAsia="Times New Roman" w:hAnsi="Times New Roman" w:cs="Times New Roman"/>
          <w:b/>
          <w:bCs/>
          <w:color w:val="26282A"/>
          <w:sz w:val="24"/>
          <w:szCs w:val="24"/>
        </w:rPr>
        <w:t xml:space="preserve"> a bălegat de lehamitea celor ce l-au înhămat</w:t>
      </w:r>
      <w:r w:rsidRPr="00C376B1">
        <w:rPr>
          <w:rFonts w:ascii="Times New Roman" w:eastAsia="Times New Roman" w:hAnsi="Times New Roman" w:cs="Times New Roman"/>
          <w:color w:val="26282A"/>
          <w:sz w:val="24"/>
          <w:szCs w:val="24"/>
        </w:rPr>
        <w:t xml:space="preserve">. Admiraţia mea, pentru opera durată, e una de: </w:t>
      </w:r>
      <w:r w:rsidRPr="00C376B1">
        <w:rPr>
          <w:rFonts w:ascii="Times New Roman" w:eastAsia="Times New Roman" w:hAnsi="Times New Roman" w:cs="Times New Roman"/>
          <w:b/>
          <w:color w:val="26282A"/>
          <w:sz w:val="24"/>
          <w:szCs w:val="24"/>
        </w:rPr>
        <w:t>jos pălăria!</w:t>
      </w:r>
      <w:r w:rsidRPr="00C376B1">
        <w:rPr>
          <w:rFonts w:ascii="Times New Roman" w:eastAsia="Times New Roman" w:hAnsi="Times New Roman" w:cs="Times New Roman"/>
          <w:color w:val="26282A"/>
          <w:sz w:val="24"/>
          <w:szCs w:val="24"/>
        </w:rPr>
        <w:t xml:space="preserve"> Va rog să o luaţi ca pe o constatare, nu ca pe un compliment. </w:t>
      </w:r>
      <w:r w:rsidRPr="00C376B1">
        <w:rPr>
          <w:rFonts w:ascii="Times New Roman" w:eastAsia="Times New Roman" w:hAnsi="Times New Roman" w:cs="Times New Roman"/>
          <w:b/>
          <w:color w:val="26282A"/>
          <w:sz w:val="24"/>
          <w:szCs w:val="24"/>
        </w:rPr>
        <w:t>Din partea mea un ostăşesc ONOR!</w:t>
      </w:r>
      <w:r w:rsidRPr="00C376B1">
        <w:rPr>
          <w:rFonts w:ascii="Times New Roman" w:hAnsi="Times New Roman" w:cs="Times New Roman"/>
          <w:color w:val="333333"/>
          <w:sz w:val="24"/>
          <w:szCs w:val="24"/>
          <w:shd w:val="clear" w:color="auto" w:fill="FFFFFF"/>
        </w:rPr>
        <w:t xml:space="preserve">”. Iată câteva motive să mă întorc acasă, să dau o </w:t>
      </w:r>
      <w:r w:rsidRPr="00C376B1">
        <w:rPr>
          <w:rFonts w:ascii="Times New Roman" w:hAnsi="Times New Roman" w:cs="Times New Roman"/>
          <w:i/>
          <w:color w:val="333333"/>
          <w:sz w:val="24"/>
          <w:szCs w:val="24"/>
          <w:shd w:val="clear" w:color="auto" w:fill="FFFFFF"/>
        </w:rPr>
        <w:t>mână</w:t>
      </w:r>
      <w:r w:rsidRPr="00C376B1">
        <w:rPr>
          <w:rFonts w:ascii="Times New Roman" w:hAnsi="Times New Roman" w:cs="Times New Roman"/>
          <w:color w:val="333333"/>
          <w:sz w:val="24"/>
          <w:szCs w:val="24"/>
          <w:shd w:val="clear" w:color="auto" w:fill="FFFFFF"/>
        </w:rPr>
        <w:t xml:space="preserve"> de ajutor românilor ce n-au nici astăzi cui să se plângă de </w:t>
      </w:r>
      <w:r w:rsidRPr="00C376B1">
        <w:rPr>
          <w:rFonts w:ascii="Times New Roman" w:hAnsi="Times New Roman" w:cs="Times New Roman"/>
          <w:i/>
          <w:color w:val="333333"/>
          <w:sz w:val="24"/>
          <w:szCs w:val="24"/>
          <w:shd w:val="clear" w:color="auto" w:fill="FFFFFF"/>
        </w:rPr>
        <w:t>trufia grofească</w:t>
      </w:r>
      <w:r w:rsidRPr="00C376B1">
        <w:rPr>
          <w:rFonts w:ascii="Times New Roman" w:hAnsi="Times New Roman" w:cs="Times New Roman"/>
          <w:color w:val="333333"/>
          <w:sz w:val="24"/>
          <w:szCs w:val="24"/>
          <w:shd w:val="clear" w:color="auto" w:fill="FFFFFF"/>
        </w:rPr>
        <w:t xml:space="preserve"> ce e în stare să strivească identitatea conaţionalilor mei din Carei, judeţul Satu Mare, România</w:t>
      </w:r>
      <w:r>
        <w:rPr>
          <w:rFonts w:ascii="Times New Roman" w:hAnsi="Times New Roman" w:cs="Times New Roman"/>
          <w:color w:val="333333"/>
          <w:sz w:val="24"/>
          <w:szCs w:val="24"/>
          <w:shd w:val="clear" w:color="auto" w:fill="FFFFFF"/>
        </w:rPr>
        <w:t xml:space="preserve"> -</w:t>
      </w:r>
      <w:r w:rsidRPr="00C376B1">
        <w:rPr>
          <w:rFonts w:ascii="Times New Roman" w:hAnsi="Times New Roman" w:cs="Times New Roman"/>
          <w:color w:val="333333"/>
          <w:sz w:val="24"/>
          <w:szCs w:val="24"/>
          <w:shd w:val="clear" w:color="auto" w:fill="FFFFFF"/>
        </w:rPr>
        <w:t xml:space="preserve"> 2017!</w:t>
      </w:r>
    </w:p>
    <w:p w:rsidR="00C376B1" w:rsidRDefault="00C376B1">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br w:type="page"/>
      </w:r>
    </w:p>
    <w:p w:rsidR="008057B2" w:rsidRDefault="008057B2" w:rsidP="00C376B1">
      <w:pPr>
        <w:ind w:firstLine="720"/>
        <w:jc w:val="both"/>
      </w:pPr>
    </w:p>
    <w:p w:rsidR="008057B2" w:rsidRPr="005F4B45" w:rsidRDefault="008057B2" w:rsidP="008057B2">
      <w:pPr>
        <w:spacing w:after="0" w:line="240" w:lineRule="auto"/>
        <w:ind w:firstLine="720"/>
        <w:contextualSpacing/>
        <w:jc w:val="both"/>
        <w:rPr>
          <w:rFonts w:ascii="Times New Roman" w:hAnsi="Times New Roman" w:cs="Times New Roman"/>
          <w:sz w:val="24"/>
          <w:szCs w:val="24"/>
        </w:rPr>
      </w:pPr>
      <w:r w:rsidRPr="005F4B45">
        <w:rPr>
          <w:rFonts w:ascii="Times New Roman" w:hAnsi="Times New Roman" w:cs="Times New Roman"/>
          <w:sz w:val="24"/>
          <w:szCs w:val="24"/>
        </w:rPr>
        <w:t>Tematica volumului ne-a permis a introduce și unele informații de ordin sentimental-familial, cu referire la mărturii făcute de mama și fratele ei Vasile</w:t>
      </w:r>
      <w:r>
        <w:rPr>
          <w:rFonts w:ascii="Times New Roman" w:hAnsi="Times New Roman" w:cs="Times New Roman"/>
          <w:sz w:val="24"/>
          <w:szCs w:val="24"/>
        </w:rPr>
        <w:t xml:space="preserve"> Buboi</w:t>
      </w:r>
      <w:r w:rsidRPr="005F4B45">
        <w:rPr>
          <w:rFonts w:ascii="Times New Roman" w:hAnsi="Times New Roman" w:cs="Times New Roman"/>
          <w:sz w:val="24"/>
          <w:szCs w:val="24"/>
        </w:rPr>
        <w:t xml:space="preserve">, fost sergent, comandant al cazematei 65 „Cogâlnic”, de pe linia fortificată de </w:t>
      </w:r>
      <w:r>
        <w:rPr>
          <w:rFonts w:ascii="Times New Roman" w:hAnsi="Times New Roman" w:cs="Times New Roman"/>
          <w:sz w:val="24"/>
          <w:szCs w:val="24"/>
        </w:rPr>
        <w:t>V</w:t>
      </w:r>
      <w:r w:rsidRPr="005F4B45">
        <w:rPr>
          <w:rFonts w:ascii="Times New Roman" w:hAnsi="Times New Roman" w:cs="Times New Roman"/>
          <w:sz w:val="24"/>
          <w:szCs w:val="24"/>
        </w:rPr>
        <w:t xml:space="preserve">est (1940), pe care le-am verificat și confruntat cu documente de arhivă. Am încercat în acest mod să păstrez caracterul fidel al mărturiilor acelora care s-au confruntat cu realitățile din vremea atrocităților comise sub regimul administrației </w:t>
      </w:r>
      <w:proofErr w:type="spellStart"/>
      <w:r w:rsidRPr="005F4B45">
        <w:rPr>
          <w:rFonts w:ascii="Times New Roman" w:hAnsi="Times New Roman" w:cs="Times New Roman"/>
          <w:sz w:val="24"/>
          <w:szCs w:val="24"/>
        </w:rPr>
        <w:t>horthyste</w:t>
      </w:r>
      <w:proofErr w:type="spellEnd"/>
      <w:r w:rsidRPr="005F4B45">
        <w:rPr>
          <w:rFonts w:ascii="Times New Roman" w:hAnsi="Times New Roman" w:cs="Times New Roman"/>
          <w:sz w:val="24"/>
          <w:szCs w:val="24"/>
        </w:rPr>
        <w:t xml:space="preserve"> (1940-1944). Merită subliniat, de la început, și următorul fapt: bunicii și părinții mei, ardeleni de baștină, au trăit în timpul regimurilor austro-ungar, regal românesc, unguresc </w:t>
      </w:r>
      <w:proofErr w:type="spellStart"/>
      <w:r w:rsidRPr="005F4B45">
        <w:rPr>
          <w:rFonts w:ascii="Times New Roman" w:hAnsi="Times New Roman" w:cs="Times New Roman"/>
          <w:sz w:val="24"/>
          <w:szCs w:val="24"/>
        </w:rPr>
        <w:t>horthyst</w:t>
      </w:r>
      <w:proofErr w:type="spellEnd"/>
      <w:r w:rsidRPr="005F4B45">
        <w:rPr>
          <w:rFonts w:ascii="Times New Roman" w:hAnsi="Times New Roman" w:cs="Times New Roman"/>
          <w:sz w:val="24"/>
          <w:szCs w:val="24"/>
        </w:rPr>
        <w:t xml:space="preserve">, și de democrație populară românească, fără ca să aibă abateri de la normele sociale, altele decât cele semnalate în capitolele cărții. Ei s-au </w:t>
      </w:r>
      <w:r>
        <w:rPr>
          <w:rFonts w:ascii="Times New Roman" w:hAnsi="Times New Roman" w:cs="Times New Roman"/>
          <w:sz w:val="24"/>
          <w:szCs w:val="24"/>
        </w:rPr>
        <w:t>„</w:t>
      </w:r>
      <w:r w:rsidRPr="005F4B45">
        <w:rPr>
          <w:rFonts w:ascii="Times New Roman" w:hAnsi="Times New Roman" w:cs="Times New Roman"/>
          <w:sz w:val="24"/>
          <w:szCs w:val="24"/>
        </w:rPr>
        <w:t>adaptat</w:t>
      </w:r>
      <w:r>
        <w:rPr>
          <w:rFonts w:ascii="Times New Roman" w:hAnsi="Times New Roman" w:cs="Times New Roman"/>
          <w:sz w:val="24"/>
          <w:szCs w:val="24"/>
        </w:rPr>
        <w:t>”</w:t>
      </w:r>
      <w:r w:rsidRPr="005F4B45">
        <w:rPr>
          <w:rFonts w:ascii="Times New Roman" w:hAnsi="Times New Roman" w:cs="Times New Roman"/>
          <w:sz w:val="24"/>
          <w:szCs w:val="24"/>
        </w:rPr>
        <w:t xml:space="preserve"> condițiilor și au trăit în bună armonie cu vecinii lor, familii de unguri, sprijinindu-se și respectându-se ca oameni, chiar dacă nu vorbeau </w:t>
      </w:r>
      <w:r>
        <w:rPr>
          <w:rFonts w:ascii="Times New Roman" w:hAnsi="Times New Roman" w:cs="Times New Roman"/>
          <w:sz w:val="24"/>
          <w:szCs w:val="24"/>
        </w:rPr>
        <w:t xml:space="preserve">întotdeauna unul pe </w:t>
      </w:r>
      <w:r w:rsidRPr="005F4B45">
        <w:rPr>
          <w:rFonts w:ascii="Times New Roman" w:hAnsi="Times New Roman" w:cs="Times New Roman"/>
          <w:sz w:val="24"/>
          <w:szCs w:val="24"/>
        </w:rPr>
        <w:t>limba celuilalt. S-au bucurat și întristat împreună, după împrejurări.</w:t>
      </w:r>
    </w:p>
    <w:p w:rsidR="007D772B" w:rsidRDefault="008057B2" w:rsidP="008057B2">
      <w:pPr>
        <w:ind w:firstLine="600"/>
        <w:jc w:val="both"/>
        <w:rPr>
          <w:rFonts w:ascii="Times New Roman" w:hAnsi="Times New Roman" w:cs="Times New Roman"/>
          <w:sz w:val="24"/>
          <w:szCs w:val="24"/>
        </w:rPr>
      </w:pPr>
      <w:r w:rsidRPr="005F4B45">
        <w:rPr>
          <w:rFonts w:ascii="Times New Roman" w:hAnsi="Times New Roman" w:cs="Times New Roman"/>
          <w:sz w:val="24"/>
          <w:szCs w:val="24"/>
        </w:rPr>
        <w:t>Pentru a fi de folos în cercetările viitoare, am considerat necesar a acompania volumul cu un indice de nume, locuri și localități. Cartea este însoțită și de trimiteri la fonduri din Arhivele Militare Române și de la Budapesta, arhivele, bibliotecile și colecțiile din presa locală din Bihor, din valoroasele biblioteci digitale de la București Cluj</w:t>
      </w:r>
      <w:r w:rsidR="008207CE">
        <w:rPr>
          <w:rFonts w:ascii="Times New Roman" w:hAnsi="Times New Roman" w:cs="Times New Roman"/>
          <w:sz w:val="24"/>
          <w:szCs w:val="24"/>
        </w:rPr>
        <w:t>-Napoca</w:t>
      </w:r>
      <w:r w:rsidRPr="005F4B45">
        <w:rPr>
          <w:rFonts w:ascii="Times New Roman" w:hAnsi="Times New Roman" w:cs="Times New Roman"/>
          <w:sz w:val="24"/>
          <w:szCs w:val="24"/>
        </w:rPr>
        <w:t>, Timișoara, Craiova și Iași, (cu fonduri documentare, de necuprins), pe care le-am cercetat. Și lucrările din biblioteca personală, cu autograful autorilor, le recomand cercetătorilor. Din multitudinea surselor folosite am întocmit o listă selectivă, orientativă (la subsolul paginii) specifice pentru trecutul istoric al nord-vestului României.</w:t>
      </w:r>
    </w:p>
    <w:p w:rsidR="008057B2" w:rsidRPr="008057B2" w:rsidRDefault="008057B2" w:rsidP="008057B2">
      <w:pPr>
        <w:spacing w:after="0" w:line="240" w:lineRule="auto"/>
        <w:ind w:firstLine="720"/>
        <w:contextualSpacing/>
        <w:jc w:val="right"/>
        <w:rPr>
          <w:rFonts w:ascii="Times New Roman" w:hAnsi="Times New Roman" w:cs="Times New Roman"/>
          <w:sz w:val="20"/>
          <w:szCs w:val="20"/>
        </w:rPr>
      </w:pPr>
      <w:r w:rsidRPr="008057B2">
        <w:rPr>
          <w:rFonts w:ascii="Times New Roman" w:hAnsi="Times New Roman" w:cs="Times New Roman"/>
          <w:sz w:val="20"/>
          <w:szCs w:val="20"/>
        </w:rPr>
        <w:t xml:space="preserve">– extras din </w:t>
      </w:r>
      <w:r w:rsidRPr="008207CE">
        <w:rPr>
          <w:rFonts w:ascii="Times New Roman" w:hAnsi="Times New Roman" w:cs="Times New Roman"/>
          <w:i/>
          <w:sz w:val="20"/>
          <w:szCs w:val="20"/>
        </w:rPr>
        <w:t>Argument</w:t>
      </w:r>
      <w:r w:rsidRPr="008057B2">
        <w:rPr>
          <w:rFonts w:ascii="Times New Roman" w:hAnsi="Times New Roman" w:cs="Times New Roman"/>
          <w:sz w:val="20"/>
          <w:szCs w:val="20"/>
        </w:rPr>
        <w:t xml:space="preserve"> -</w:t>
      </w:r>
    </w:p>
    <w:p w:rsidR="008207CE" w:rsidRDefault="008207CE">
      <w:r>
        <w:br w:type="page"/>
      </w:r>
    </w:p>
    <w:p w:rsidR="008207CE" w:rsidRDefault="008207CE" w:rsidP="008207CE">
      <w:pPr>
        <w:spacing w:after="0" w:line="240" w:lineRule="auto"/>
        <w:ind w:firstLine="720"/>
        <w:jc w:val="both"/>
        <w:rPr>
          <w:rFonts w:ascii="Times New Roman" w:eastAsia="Times New Roman" w:hAnsi="Times New Roman" w:cs="Times New Roman"/>
          <w:sz w:val="24"/>
          <w:szCs w:val="24"/>
          <w:lang w:eastAsia="ro-RO"/>
        </w:rPr>
      </w:pPr>
    </w:p>
    <w:p w:rsidR="008207CE" w:rsidRPr="008207CE" w:rsidRDefault="008207CE" w:rsidP="008207CE">
      <w:pPr>
        <w:spacing w:after="0" w:line="240" w:lineRule="auto"/>
        <w:ind w:firstLine="720"/>
        <w:jc w:val="both"/>
        <w:rPr>
          <w:rFonts w:ascii="Times New Roman" w:eastAsia="Times New Roman" w:hAnsi="Times New Roman" w:cs="Times New Roman"/>
          <w:sz w:val="24"/>
          <w:szCs w:val="24"/>
          <w:lang w:eastAsia="ro-RO"/>
        </w:rPr>
      </w:pPr>
      <w:r w:rsidRPr="008207CE">
        <w:rPr>
          <w:rFonts w:ascii="Times New Roman" w:eastAsia="Times New Roman" w:hAnsi="Times New Roman" w:cs="Times New Roman"/>
          <w:sz w:val="24"/>
          <w:szCs w:val="24"/>
          <w:lang w:eastAsia="ro-RO"/>
        </w:rPr>
        <w:t xml:space="preserve">Multe sunt adevărurile rostite în timp printre care valabilă este și reflecția potrivit căreia cel care privește spre viitor trebuie să cunoască bine trecutul. Îndemnat și de multele întrebări ridicate de interlocutori, și altele pe care mi le-am pus în decursul anilor de cercetare a trecutului, am constatat că rămâneau fără răspunsuri, temeinic argumentate, câteva aspecte cu privire la poziția românilor trăitori în Transilvania, autonomă, sau inclusă în imperiul austro-ungar, din ultimele două secole. Așa am ajuns să port „pașii pe caldarâmul” istoric al înaintașilor, să le cunosc preocupările cotidiene și relațiile de bună vecinătate, ori politice, raportate la societatea, în care încercau a supraviețui individual și ca etnie onorabilă, ieșită din iobăgie, dar ținută totuși în robie legislativă, cu larg spectru: social, politic, cultural-educativ și religios. </w:t>
      </w:r>
    </w:p>
    <w:p w:rsidR="008207CE" w:rsidRPr="008207CE" w:rsidRDefault="008207CE" w:rsidP="008207CE">
      <w:pPr>
        <w:spacing w:after="0" w:line="240" w:lineRule="auto"/>
        <w:ind w:firstLine="720"/>
        <w:jc w:val="both"/>
        <w:rPr>
          <w:rFonts w:ascii="Times New Roman" w:eastAsia="Times New Roman" w:hAnsi="Times New Roman" w:cs="Times New Roman"/>
          <w:sz w:val="24"/>
          <w:szCs w:val="24"/>
          <w:lang w:eastAsia="ro-RO"/>
        </w:rPr>
      </w:pPr>
      <w:r w:rsidRPr="008207CE">
        <w:rPr>
          <w:rFonts w:ascii="Times New Roman" w:eastAsia="Times New Roman" w:hAnsi="Times New Roman" w:cs="Times New Roman"/>
          <w:sz w:val="24"/>
          <w:szCs w:val="24"/>
          <w:lang w:eastAsia="ro-RO"/>
        </w:rPr>
        <w:t xml:space="preserve">Cunoașterea politicilor oficiale reprezintă un domeniu aparte deoarece acestea determină, schimbă sau repetă, comportamente individuale și de grup. Constatăm că unele dintre evenimente au fost derulate și reluate apoi peste „capul poporului” român. Adică, pentru atingerea scopului și intereselor lor, ungurii își arogau „drepturi istorice”, măsluite și cu „noblețe” ticluite. Pentru înlăturarea acestor stări de lucruri s-au jertfit generații de români ardeleni. Momente ale evoluției societății, parcurse în contextul dezvoltării Europei, de la Pacea din 1815, trecute prin Pacea de la Trianon și apoi la </w:t>
      </w:r>
      <w:proofErr w:type="spellStart"/>
      <w:r w:rsidRPr="008207CE">
        <w:rPr>
          <w:rFonts w:ascii="Times New Roman" w:eastAsia="Times New Roman" w:hAnsi="Times New Roman" w:cs="Times New Roman"/>
          <w:sz w:val="24"/>
          <w:szCs w:val="24"/>
          <w:lang w:eastAsia="ro-RO"/>
        </w:rPr>
        <w:t>Diktatul</w:t>
      </w:r>
      <w:proofErr w:type="spellEnd"/>
      <w:r w:rsidRPr="008207CE">
        <w:rPr>
          <w:rFonts w:ascii="Times New Roman" w:eastAsia="Times New Roman" w:hAnsi="Times New Roman" w:cs="Times New Roman"/>
          <w:sz w:val="24"/>
          <w:szCs w:val="24"/>
          <w:lang w:eastAsia="ro-RO"/>
        </w:rPr>
        <w:t xml:space="preserve"> de la Viena 1940, le-am surprins prin câteva repere, onorante pentru românii ardeleni, duse independent sau/și în conlucrare cu frații din celelalte provincii în parcursul lor istoric pentru unitate națională, ca o constantă caracteristică a perioadei de referință studiate.</w:t>
      </w:r>
    </w:p>
    <w:p w:rsidR="008207CE" w:rsidRPr="008207CE" w:rsidRDefault="008207CE" w:rsidP="008207CE">
      <w:pPr>
        <w:spacing w:after="0" w:line="240" w:lineRule="auto"/>
        <w:ind w:firstLine="720"/>
        <w:contextualSpacing/>
        <w:jc w:val="right"/>
        <w:rPr>
          <w:rFonts w:ascii="Times New Roman" w:hAnsi="Times New Roman" w:cs="Times New Roman"/>
          <w:i/>
          <w:sz w:val="20"/>
          <w:szCs w:val="20"/>
        </w:rPr>
      </w:pPr>
      <w:r w:rsidRPr="008207CE">
        <w:rPr>
          <w:rFonts w:ascii="Times New Roman" w:hAnsi="Times New Roman" w:cs="Times New Roman"/>
          <w:i/>
          <w:sz w:val="20"/>
          <w:szCs w:val="20"/>
        </w:rPr>
        <w:t xml:space="preserve">Autorul – </w:t>
      </w:r>
      <w:r w:rsidRPr="00C376B1">
        <w:rPr>
          <w:rFonts w:ascii="Times New Roman" w:hAnsi="Times New Roman" w:cs="Times New Roman"/>
          <w:sz w:val="20"/>
          <w:szCs w:val="20"/>
        </w:rPr>
        <w:t>extras din</w:t>
      </w:r>
      <w:r w:rsidRPr="008207CE">
        <w:rPr>
          <w:rFonts w:ascii="Times New Roman" w:hAnsi="Times New Roman" w:cs="Times New Roman"/>
          <w:i/>
          <w:sz w:val="20"/>
          <w:szCs w:val="20"/>
        </w:rPr>
        <w:t xml:space="preserve"> </w:t>
      </w:r>
      <w:r w:rsidRPr="008207CE">
        <w:rPr>
          <w:rFonts w:ascii="Monotype Corsiva" w:hAnsi="Monotype Corsiva" w:cs="Times New Roman"/>
          <w:i/>
          <w:sz w:val="20"/>
          <w:szCs w:val="20"/>
        </w:rPr>
        <w:t>Gând</w:t>
      </w:r>
      <w:r w:rsidR="00C376B1">
        <w:rPr>
          <w:rFonts w:ascii="Monotype Corsiva" w:hAnsi="Monotype Corsiva" w:cs="Times New Roman"/>
          <w:i/>
          <w:sz w:val="20"/>
          <w:szCs w:val="20"/>
        </w:rPr>
        <w:t>uri</w:t>
      </w:r>
      <w:r w:rsidRPr="008207CE">
        <w:rPr>
          <w:rFonts w:ascii="Monotype Corsiva" w:hAnsi="Monotype Corsiva" w:cs="Times New Roman"/>
          <w:i/>
          <w:sz w:val="20"/>
          <w:szCs w:val="20"/>
        </w:rPr>
        <w:t xml:space="preserve"> de înso</w:t>
      </w:r>
      <w:r w:rsidRPr="008207CE">
        <w:rPr>
          <w:rFonts w:ascii="Times New Roman" w:hAnsi="Times New Roman" w:cs="Times New Roman"/>
          <w:i/>
          <w:sz w:val="20"/>
          <w:szCs w:val="20"/>
        </w:rPr>
        <w:t>ț</w:t>
      </w:r>
      <w:r w:rsidRPr="008207CE">
        <w:rPr>
          <w:rFonts w:ascii="Monotype Corsiva" w:hAnsi="Monotype Corsiva" w:cs="Times New Roman"/>
          <w:i/>
          <w:sz w:val="20"/>
          <w:szCs w:val="20"/>
        </w:rPr>
        <w:t>ire</w:t>
      </w:r>
      <w:r w:rsidRPr="008207CE">
        <w:rPr>
          <w:rFonts w:ascii="Times New Roman" w:hAnsi="Times New Roman" w:cs="Times New Roman"/>
          <w:i/>
          <w:sz w:val="20"/>
          <w:szCs w:val="20"/>
        </w:rPr>
        <w:t xml:space="preserve"> -</w:t>
      </w:r>
    </w:p>
    <w:p w:rsidR="008207CE" w:rsidRDefault="008207CE">
      <w:r>
        <w:br w:type="page"/>
      </w:r>
    </w:p>
    <w:p w:rsidR="008207CE" w:rsidRDefault="008207CE" w:rsidP="008207CE">
      <w:pPr>
        <w:spacing w:after="0" w:line="240" w:lineRule="auto"/>
        <w:ind w:firstLine="720"/>
        <w:jc w:val="both"/>
        <w:rPr>
          <w:rFonts w:ascii="Times New Roman" w:eastAsia="Times New Roman" w:hAnsi="Times New Roman" w:cs="Times New Roman"/>
          <w:sz w:val="24"/>
          <w:szCs w:val="24"/>
          <w:lang w:eastAsia="ro-RO"/>
        </w:rPr>
      </w:pPr>
    </w:p>
    <w:p w:rsidR="008207CE" w:rsidRDefault="008207CE" w:rsidP="008207CE">
      <w:pPr>
        <w:spacing w:after="0" w:line="240" w:lineRule="auto"/>
        <w:ind w:firstLine="720"/>
        <w:jc w:val="both"/>
        <w:rPr>
          <w:rFonts w:ascii="Times New Roman" w:eastAsia="Times New Roman" w:hAnsi="Times New Roman" w:cs="Times New Roman"/>
          <w:sz w:val="24"/>
          <w:szCs w:val="24"/>
          <w:lang w:eastAsia="ro-RO"/>
        </w:rPr>
      </w:pPr>
    </w:p>
    <w:p w:rsidR="008207CE" w:rsidRPr="005F4B45" w:rsidRDefault="008207CE" w:rsidP="008207CE">
      <w:pPr>
        <w:spacing w:after="0" w:line="240" w:lineRule="auto"/>
        <w:ind w:firstLine="720"/>
        <w:jc w:val="both"/>
        <w:rPr>
          <w:rFonts w:ascii="Times New Roman" w:eastAsia="Times New Roman" w:hAnsi="Times New Roman" w:cs="Times New Roman"/>
          <w:sz w:val="24"/>
          <w:szCs w:val="24"/>
          <w:lang w:eastAsia="ro-RO"/>
        </w:rPr>
      </w:pPr>
      <w:r w:rsidRPr="005F4B45">
        <w:rPr>
          <w:rFonts w:ascii="Times New Roman" w:eastAsia="Times New Roman" w:hAnsi="Times New Roman" w:cs="Times New Roman"/>
          <w:sz w:val="24"/>
          <w:szCs w:val="24"/>
          <w:lang w:eastAsia="ro-RO"/>
        </w:rPr>
        <w:t xml:space="preserve">Pe meleaguri ardelene conviețuirea a fost tulburată de mișcări agitatoare de spirite, care nu țineau seama de învățătura creștină a iubirii aproapelui. Acest dar a fost rânduit cu rost de Marele Creator universal. Cu toată evidența crengii comune de descendență </w:t>
      </w:r>
      <w:proofErr w:type="spellStart"/>
      <w:r w:rsidRPr="005F4B45">
        <w:rPr>
          <w:rFonts w:ascii="Times New Roman" w:eastAsia="Times New Roman" w:hAnsi="Times New Roman" w:cs="Times New Roman"/>
          <w:sz w:val="24"/>
          <w:szCs w:val="24"/>
          <w:lang w:eastAsia="ro-RO"/>
        </w:rPr>
        <w:t>arpadiano-menumorută</w:t>
      </w:r>
      <w:proofErr w:type="spellEnd"/>
      <w:r w:rsidRPr="005F4B45">
        <w:rPr>
          <w:rFonts w:ascii="Times New Roman" w:eastAsia="Times New Roman" w:hAnsi="Times New Roman" w:cs="Times New Roman"/>
          <w:sz w:val="24"/>
          <w:szCs w:val="24"/>
          <w:lang w:eastAsia="ro-RO"/>
        </w:rPr>
        <w:t xml:space="preserve">, și a familiilor mixte existente în Ardeal, dovedită și scriptic prin cronicile maghiare, care dau o adâncă semnificație în realitate acestui sentiment uman al respectului și bunei vecinătăți, concluzia rezultată din cântărirea evenimentelor, se îndreaptă spre esențial: </w:t>
      </w:r>
      <w:r w:rsidRPr="005F4B45">
        <w:rPr>
          <w:rFonts w:ascii="Times New Roman" w:eastAsia="Times New Roman" w:hAnsi="Times New Roman" w:cs="Times New Roman"/>
          <w:b/>
          <w:sz w:val="24"/>
          <w:szCs w:val="24"/>
          <w:lang w:eastAsia="ro-RO"/>
        </w:rPr>
        <w:t>armonia rămâne un deziderat de viitor</w:t>
      </w:r>
      <w:r w:rsidRPr="005F4B45">
        <w:rPr>
          <w:rFonts w:ascii="Times New Roman" w:eastAsia="Times New Roman" w:hAnsi="Times New Roman" w:cs="Times New Roman"/>
          <w:sz w:val="24"/>
          <w:szCs w:val="24"/>
          <w:lang w:eastAsia="ro-RO"/>
        </w:rPr>
        <w:t xml:space="preserve">. Pretinsă superioritatea culturală ungurească nu are acoperire decât în trufie. Stadiul lor de evoluție spirituală a rămas la prima treaptă a iubiri, numai de sine, și puțin urcată cea de-a doua treaptă: iubirea familiei. Apoi în treptele celelalte ale iubirii oamenilor, până la iubirea lui Dumnezeu și a </w:t>
      </w:r>
      <w:r w:rsidRPr="005F4B45">
        <w:rPr>
          <w:rFonts w:ascii="Times New Roman" w:eastAsia="Times New Roman" w:hAnsi="Times New Roman" w:cs="Times New Roman"/>
          <w:i/>
          <w:sz w:val="24"/>
          <w:szCs w:val="24"/>
          <w:lang w:eastAsia="ro-RO"/>
        </w:rPr>
        <w:t>Patriei,</w:t>
      </w:r>
      <w:r w:rsidRPr="005F4B45">
        <w:rPr>
          <w:rFonts w:ascii="Times New Roman" w:eastAsia="Times New Roman" w:hAnsi="Times New Roman" w:cs="Times New Roman"/>
          <w:sz w:val="24"/>
          <w:szCs w:val="24"/>
          <w:lang w:eastAsia="ro-RO"/>
        </w:rPr>
        <w:t xml:space="preserve"> ei sunt absurd călăuziți unidirecțional numai de sentimente ungurești sau maghiarizate. Armonia din tot și toate lipsește, în cazul ungurilor, cauza fiind firea lor cultivată în acest sens, dar fără un folos real pentru națiunea maghiară. </w:t>
      </w:r>
    </w:p>
    <w:p w:rsidR="008207CE" w:rsidRPr="005F4B45" w:rsidRDefault="008207CE" w:rsidP="008207CE">
      <w:pPr>
        <w:spacing w:after="0" w:line="240" w:lineRule="auto"/>
        <w:ind w:firstLine="720"/>
        <w:jc w:val="both"/>
        <w:rPr>
          <w:rFonts w:ascii="Times New Roman" w:eastAsia="Times New Roman" w:hAnsi="Times New Roman" w:cs="Times New Roman"/>
          <w:sz w:val="24"/>
          <w:szCs w:val="24"/>
          <w:lang w:eastAsia="ro-RO"/>
        </w:rPr>
      </w:pPr>
      <w:r w:rsidRPr="005F4B45">
        <w:rPr>
          <w:rFonts w:ascii="Times New Roman" w:eastAsia="Times New Roman" w:hAnsi="Times New Roman" w:cs="Times New Roman"/>
          <w:sz w:val="24"/>
          <w:szCs w:val="24"/>
          <w:lang w:eastAsia="ro-RO"/>
        </w:rPr>
        <w:t>Valoarea supremă a iubirii este dată de libertatea umană, pe care în decursul veacurilor ungurii au reclamat-o doar pentru ei. Fiind prea puțini numeric, pentru a putea stăpâni toate etniile din jurul lor, au căutat mereu alianțe, cu ajutorul cărora să își realizeze obiectivele. Așa au înțeles și aplicarea libertății de conștiință ceea ce rezultă și din maniera impunerii religiei calvino-ortodoxe ungurești. Libertatea de a alege au exprimat-o „</w:t>
      </w:r>
      <w:proofErr w:type="spellStart"/>
      <w:r w:rsidRPr="005F4B45">
        <w:rPr>
          <w:rFonts w:ascii="Times New Roman" w:eastAsia="Times New Roman" w:hAnsi="Times New Roman" w:cs="Times New Roman"/>
          <w:sz w:val="24"/>
          <w:szCs w:val="24"/>
          <w:lang w:eastAsia="ro-RO"/>
        </w:rPr>
        <w:t>optanții</w:t>
      </w:r>
      <w:proofErr w:type="spellEnd"/>
      <w:r w:rsidRPr="005F4B45">
        <w:rPr>
          <w:rFonts w:ascii="Times New Roman" w:eastAsia="Times New Roman" w:hAnsi="Times New Roman" w:cs="Times New Roman"/>
          <w:sz w:val="24"/>
          <w:szCs w:val="24"/>
          <w:lang w:eastAsia="ro-RO"/>
        </w:rPr>
        <w:t xml:space="preserve">” de după Trianon, și alții de dată mai recentă, prin dubla cetățenie, pentru a nu se simți „străini” în patria al cărei origini le revendică, deși ca cetățeni liberi ai Patriei române au doar drepturi, cu îndatoriri nu prea sunt obligați. Într-o asemenea paradigmă, oscilând în opțiuni, unii, au fost „trădători” complotiști împotriva statului român (vezi studiile complotul de la Oradea, din 1919-1920, sau complotul nucleului de la Oradea - 1939), cu comportament inuman (vezi studiile și documentele dincolo de linia de demarcație, și atrocitățile sub administrație </w:t>
      </w:r>
      <w:proofErr w:type="spellStart"/>
      <w:r w:rsidRPr="005F4B45">
        <w:rPr>
          <w:rFonts w:ascii="Times New Roman" w:eastAsia="Times New Roman" w:hAnsi="Times New Roman" w:cs="Times New Roman"/>
          <w:sz w:val="24"/>
          <w:szCs w:val="24"/>
          <w:lang w:eastAsia="ro-RO"/>
        </w:rPr>
        <w:t>Horthystă</w:t>
      </w:r>
      <w:proofErr w:type="spellEnd"/>
      <w:r w:rsidRPr="005F4B45">
        <w:rPr>
          <w:rFonts w:ascii="Times New Roman" w:eastAsia="Times New Roman" w:hAnsi="Times New Roman" w:cs="Times New Roman"/>
          <w:sz w:val="24"/>
          <w:szCs w:val="24"/>
          <w:lang w:eastAsia="ro-RO"/>
        </w:rPr>
        <w:t>).</w:t>
      </w:r>
    </w:p>
    <w:p w:rsidR="00C376B1" w:rsidRPr="008207CE" w:rsidRDefault="00C376B1" w:rsidP="00C376B1">
      <w:pPr>
        <w:spacing w:after="0" w:line="240" w:lineRule="auto"/>
        <w:ind w:firstLine="720"/>
        <w:contextualSpacing/>
        <w:jc w:val="right"/>
        <w:rPr>
          <w:rFonts w:ascii="Times New Roman" w:hAnsi="Times New Roman" w:cs="Times New Roman"/>
          <w:i/>
          <w:sz w:val="20"/>
          <w:szCs w:val="20"/>
        </w:rPr>
      </w:pPr>
      <w:r w:rsidRPr="008207CE">
        <w:rPr>
          <w:rFonts w:ascii="Times New Roman" w:hAnsi="Times New Roman" w:cs="Times New Roman"/>
          <w:i/>
          <w:sz w:val="20"/>
          <w:szCs w:val="20"/>
        </w:rPr>
        <w:t xml:space="preserve">Autorul – </w:t>
      </w:r>
      <w:r w:rsidRPr="00C376B1">
        <w:rPr>
          <w:rFonts w:ascii="Times New Roman" w:hAnsi="Times New Roman" w:cs="Times New Roman"/>
          <w:sz w:val="20"/>
          <w:szCs w:val="20"/>
        </w:rPr>
        <w:t>extras din</w:t>
      </w:r>
      <w:r w:rsidRPr="008207CE">
        <w:rPr>
          <w:rFonts w:ascii="Times New Roman" w:hAnsi="Times New Roman" w:cs="Times New Roman"/>
          <w:i/>
          <w:sz w:val="20"/>
          <w:szCs w:val="20"/>
        </w:rPr>
        <w:t xml:space="preserve"> </w:t>
      </w:r>
      <w:r w:rsidRPr="008207CE">
        <w:rPr>
          <w:rFonts w:ascii="Monotype Corsiva" w:hAnsi="Monotype Corsiva" w:cs="Times New Roman"/>
          <w:i/>
          <w:sz w:val="20"/>
          <w:szCs w:val="20"/>
        </w:rPr>
        <w:t>Gând</w:t>
      </w:r>
      <w:r>
        <w:rPr>
          <w:rFonts w:ascii="Monotype Corsiva" w:hAnsi="Monotype Corsiva" w:cs="Times New Roman"/>
          <w:i/>
          <w:sz w:val="20"/>
          <w:szCs w:val="20"/>
        </w:rPr>
        <w:t>uri</w:t>
      </w:r>
      <w:r w:rsidRPr="008207CE">
        <w:rPr>
          <w:rFonts w:ascii="Monotype Corsiva" w:hAnsi="Monotype Corsiva" w:cs="Times New Roman"/>
          <w:i/>
          <w:sz w:val="20"/>
          <w:szCs w:val="20"/>
        </w:rPr>
        <w:t xml:space="preserve"> de înso</w:t>
      </w:r>
      <w:r w:rsidRPr="008207CE">
        <w:rPr>
          <w:rFonts w:ascii="Times New Roman" w:hAnsi="Times New Roman" w:cs="Times New Roman"/>
          <w:i/>
          <w:sz w:val="20"/>
          <w:szCs w:val="20"/>
        </w:rPr>
        <w:t>ț</w:t>
      </w:r>
      <w:r w:rsidRPr="008207CE">
        <w:rPr>
          <w:rFonts w:ascii="Monotype Corsiva" w:hAnsi="Monotype Corsiva" w:cs="Times New Roman"/>
          <w:i/>
          <w:sz w:val="20"/>
          <w:szCs w:val="20"/>
        </w:rPr>
        <w:t>ire</w:t>
      </w:r>
      <w:r w:rsidRPr="008207CE">
        <w:rPr>
          <w:rFonts w:ascii="Times New Roman" w:hAnsi="Times New Roman" w:cs="Times New Roman"/>
          <w:i/>
          <w:sz w:val="20"/>
          <w:szCs w:val="20"/>
        </w:rPr>
        <w:t xml:space="preserve"> -</w:t>
      </w:r>
    </w:p>
    <w:p w:rsidR="008207CE" w:rsidRDefault="008207CE">
      <w:r>
        <w:br w:type="page"/>
      </w:r>
    </w:p>
    <w:p w:rsidR="00034449" w:rsidRDefault="00034449" w:rsidP="00034449">
      <w:pPr>
        <w:spacing w:after="0" w:line="240" w:lineRule="auto"/>
        <w:ind w:firstLine="720"/>
        <w:contextualSpacing/>
        <w:jc w:val="right"/>
        <w:rPr>
          <w:rFonts w:ascii="Times New Roman" w:hAnsi="Times New Roman" w:cs="Times New Roman"/>
          <w:i/>
          <w:sz w:val="20"/>
          <w:szCs w:val="20"/>
        </w:rPr>
      </w:pPr>
    </w:p>
    <w:p w:rsidR="00034449" w:rsidRPr="00034449" w:rsidRDefault="00034449" w:rsidP="00034449">
      <w:pPr>
        <w:spacing w:after="0" w:line="240" w:lineRule="auto"/>
        <w:ind w:firstLine="720"/>
        <w:jc w:val="both"/>
        <w:rPr>
          <w:rFonts w:ascii="Times New Roman" w:hAnsi="Times New Roman" w:cs="Times New Roman"/>
          <w:b/>
          <w:sz w:val="24"/>
          <w:szCs w:val="24"/>
        </w:rPr>
      </w:pPr>
      <w:r w:rsidRPr="00034449">
        <w:rPr>
          <w:rFonts w:ascii="Times New Roman" w:hAnsi="Times New Roman" w:cs="Times New Roman"/>
          <w:sz w:val="24"/>
          <w:szCs w:val="24"/>
        </w:rPr>
        <w:t xml:space="preserve">Istoria României nu se cunoaște în Europa de Vest și în lume, ori nu se dorește. Oricum milenara ei bogăție culturală și spirituală nu se vrea a fi cunoscută. În plus, propaganda maghiară, din SUA în mod deosebit, se bazează pe milioanele de dolari investiți, care finanțează edituri și opinii la București, adevăruri susținute de fapte. În timp ce în Elveția, un doctor în istorie (la Geneva, în iunie 1999) susținea aberația că: „Transilvania a apărut în secolul </w:t>
      </w:r>
      <w:proofErr w:type="spellStart"/>
      <w:r w:rsidRPr="00034449">
        <w:rPr>
          <w:rFonts w:ascii="Times New Roman" w:hAnsi="Times New Roman" w:cs="Times New Roman"/>
          <w:sz w:val="24"/>
          <w:szCs w:val="24"/>
        </w:rPr>
        <w:t>XIII</w:t>
      </w:r>
      <w:proofErr w:type="spellEnd"/>
      <w:r w:rsidRPr="00034449">
        <w:rPr>
          <w:rFonts w:ascii="Times New Roman" w:hAnsi="Times New Roman" w:cs="Times New Roman"/>
          <w:sz w:val="24"/>
          <w:szCs w:val="24"/>
        </w:rPr>
        <w:t xml:space="preserve">” și un ambasador francez în România (la Lausanne, în noiembrie 1998) spunea că: „poporul român a dispărut timp de 1000 de ani ca să reapară, ca prin miracol, în secolul </w:t>
      </w:r>
      <w:proofErr w:type="spellStart"/>
      <w:r w:rsidRPr="00034449">
        <w:rPr>
          <w:rFonts w:ascii="Times New Roman" w:hAnsi="Times New Roman" w:cs="Times New Roman"/>
          <w:sz w:val="24"/>
          <w:szCs w:val="24"/>
        </w:rPr>
        <w:t>XIV</w:t>
      </w:r>
      <w:proofErr w:type="spellEnd"/>
      <w:r w:rsidRPr="00034449">
        <w:rPr>
          <w:rFonts w:ascii="Times New Roman" w:hAnsi="Times New Roman" w:cs="Times New Roman"/>
          <w:sz w:val="24"/>
          <w:szCs w:val="24"/>
        </w:rPr>
        <w:t>”!, se impun replici științifice, răspândite în toate limbile pământului, în tiraj suficient. Iar ce publică unele edituri românești vom devoala.</w:t>
      </w:r>
    </w:p>
    <w:p w:rsidR="00034449" w:rsidRPr="00034449" w:rsidRDefault="00034449" w:rsidP="00034449">
      <w:pPr>
        <w:spacing w:after="0" w:line="240" w:lineRule="auto"/>
        <w:ind w:firstLine="720"/>
        <w:jc w:val="both"/>
        <w:rPr>
          <w:rFonts w:ascii="Times New Roman" w:hAnsi="Times New Roman" w:cs="Times New Roman"/>
          <w:sz w:val="24"/>
          <w:szCs w:val="24"/>
        </w:rPr>
      </w:pPr>
      <w:r w:rsidRPr="00034449">
        <w:rPr>
          <w:rFonts w:ascii="Times New Roman" w:hAnsi="Times New Roman" w:cs="Times New Roman"/>
          <w:sz w:val="24"/>
          <w:szCs w:val="24"/>
        </w:rPr>
        <w:t xml:space="preserve">Cu toate acestea, nimeni nu menționează că cea mai veche scriere din Europa a fost atestata arheologic, în 1961, în Transilvania, în satul </w:t>
      </w:r>
      <w:r w:rsidRPr="00034449">
        <w:rPr>
          <w:rFonts w:ascii="Times New Roman" w:hAnsi="Times New Roman" w:cs="Times New Roman"/>
          <w:b/>
          <w:sz w:val="24"/>
          <w:szCs w:val="24"/>
        </w:rPr>
        <w:t>Tărtăria (județul Alba),</w:t>
      </w:r>
      <w:r w:rsidRPr="00034449">
        <w:rPr>
          <w:rFonts w:ascii="Times New Roman" w:hAnsi="Times New Roman" w:cs="Times New Roman"/>
          <w:sz w:val="24"/>
          <w:szCs w:val="24"/>
        </w:rPr>
        <w:t xml:space="preserve"> pe râul Mureș, de către profesorul Nicolae </w:t>
      </w:r>
      <w:proofErr w:type="spellStart"/>
      <w:r w:rsidRPr="00034449">
        <w:rPr>
          <w:rFonts w:ascii="Times New Roman" w:hAnsi="Times New Roman" w:cs="Times New Roman"/>
          <w:sz w:val="24"/>
          <w:szCs w:val="24"/>
        </w:rPr>
        <w:t>Vlassa</w:t>
      </w:r>
      <w:proofErr w:type="spellEnd"/>
      <w:r w:rsidRPr="00034449">
        <w:rPr>
          <w:rFonts w:ascii="Times New Roman" w:hAnsi="Times New Roman" w:cs="Times New Roman"/>
          <w:sz w:val="24"/>
          <w:szCs w:val="24"/>
        </w:rPr>
        <w:t xml:space="preserve">, de la Universitatea din Cluj. În afară de România, Tăblițele de la Tărtăria, datate 5.700 </w:t>
      </w:r>
      <w:proofErr w:type="spellStart"/>
      <w:r w:rsidRPr="00034449">
        <w:rPr>
          <w:rFonts w:ascii="Times New Roman" w:hAnsi="Times New Roman" w:cs="Times New Roman"/>
          <w:sz w:val="24"/>
          <w:szCs w:val="24"/>
        </w:rPr>
        <w:t>î.Ch</w:t>
      </w:r>
      <w:proofErr w:type="spellEnd"/>
      <w:r w:rsidRPr="00034449">
        <w:rPr>
          <w:rFonts w:ascii="Times New Roman" w:hAnsi="Times New Roman" w:cs="Times New Roman"/>
          <w:sz w:val="24"/>
          <w:szCs w:val="24"/>
        </w:rPr>
        <w:t xml:space="preserve">., au făcut ocolul lumii anglo-saxone (Colin </w:t>
      </w:r>
      <w:proofErr w:type="spellStart"/>
      <w:r w:rsidRPr="00034449">
        <w:rPr>
          <w:rFonts w:ascii="Times New Roman" w:hAnsi="Times New Roman" w:cs="Times New Roman"/>
          <w:sz w:val="24"/>
          <w:szCs w:val="24"/>
        </w:rPr>
        <w:t>Renfrew</w:t>
      </w:r>
      <w:proofErr w:type="spellEnd"/>
      <w:r w:rsidRPr="00034449">
        <w:rPr>
          <w:rFonts w:ascii="Times New Roman" w:hAnsi="Times New Roman" w:cs="Times New Roman"/>
          <w:sz w:val="24"/>
          <w:szCs w:val="24"/>
        </w:rPr>
        <w:t xml:space="preserve">, </w:t>
      </w:r>
      <w:proofErr w:type="spellStart"/>
      <w:r w:rsidRPr="00034449">
        <w:rPr>
          <w:rFonts w:ascii="Times New Roman" w:hAnsi="Times New Roman" w:cs="Times New Roman"/>
          <w:sz w:val="24"/>
          <w:szCs w:val="24"/>
        </w:rPr>
        <w:t>Marija</w:t>
      </w:r>
      <w:proofErr w:type="spellEnd"/>
      <w:r w:rsidRPr="00034449">
        <w:rPr>
          <w:rFonts w:ascii="Times New Roman" w:hAnsi="Times New Roman" w:cs="Times New Roman"/>
          <w:sz w:val="24"/>
          <w:szCs w:val="24"/>
        </w:rPr>
        <w:t xml:space="preserve"> </w:t>
      </w:r>
      <w:proofErr w:type="spellStart"/>
      <w:r w:rsidRPr="00034449">
        <w:rPr>
          <w:rFonts w:ascii="Times New Roman" w:hAnsi="Times New Roman" w:cs="Times New Roman"/>
          <w:sz w:val="24"/>
          <w:szCs w:val="24"/>
        </w:rPr>
        <w:t>Gimbutas</w:t>
      </w:r>
      <w:proofErr w:type="spellEnd"/>
      <w:r w:rsidRPr="00034449">
        <w:rPr>
          <w:rFonts w:ascii="Times New Roman" w:hAnsi="Times New Roman" w:cs="Times New Roman"/>
          <w:sz w:val="24"/>
          <w:szCs w:val="24"/>
        </w:rPr>
        <w:t xml:space="preserve">) și au creat dezbateri pe tot globul. Deci românii știau să scrie acum 7.000 de ani. În 2004, Marco </w:t>
      </w:r>
      <w:proofErr w:type="spellStart"/>
      <w:r w:rsidRPr="00034449">
        <w:rPr>
          <w:rFonts w:ascii="Times New Roman" w:hAnsi="Times New Roman" w:cs="Times New Roman"/>
          <w:sz w:val="24"/>
          <w:szCs w:val="24"/>
        </w:rPr>
        <w:t>Merlini</w:t>
      </w:r>
      <w:proofErr w:type="spellEnd"/>
      <w:r w:rsidRPr="00034449">
        <w:rPr>
          <w:rFonts w:ascii="Times New Roman" w:hAnsi="Times New Roman" w:cs="Times New Roman"/>
          <w:sz w:val="24"/>
          <w:szCs w:val="24"/>
        </w:rPr>
        <w:t xml:space="preserve"> ajungea la Cluj, unde se găsea inventarul descoperit la Tărtăria odată cu celebrele tăblițe. Celebrul profesor si arheolog italian Marco </w:t>
      </w:r>
      <w:proofErr w:type="spellStart"/>
      <w:r w:rsidRPr="00034449">
        <w:rPr>
          <w:rFonts w:ascii="Times New Roman" w:hAnsi="Times New Roman" w:cs="Times New Roman"/>
          <w:sz w:val="24"/>
          <w:szCs w:val="24"/>
        </w:rPr>
        <w:t>Merlini</w:t>
      </w:r>
      <w:proofErr w:type="spellEnd"/>
      <w:r w:rsidRPr="00034449">
        <w:rPr>
          <w:rFonts w:ascii="Times New Roman" w:hAnsi="Times New Roman" w:cs="Times New Roman"/>
          <w:sz w:val="24"/>
          <w:szCs w:val="24"/>
        </w:rPr>
        <w:t xml:space="preserve"> care scria: „La </w:t>
      </w:r>
      <w:proofErr w:type="spellStart"/>
      <w:r w:rsidRPr="00034449">
        <w:rPr>
          <w:rFonts w:ascii="Times New Roman" w:hAnsi="Times New Roman" w:cs="Times New Roman"/>
          <w:sz w:val="24"/>
          <w:szCs w:val="24"/>
        </w:rPr>
        <w:t>scrittura</w:t>
      </w:r>
      <w:proofErr w:type="spellEnd"/>
      <w:r w:rsidRPr="00034449">
        <w:rPr>
          <w:rFonts w:ascii="Times New Roman" w:hAnsi="Times New Roman" w:cs="Times New Roman"/>
          <w:sz w:val="24"/>
          <w:szCs w:val="24"/>
        </w:rPr>
        <w:t xml:space="preserve"> è </w:t>
      </w:r>
      <w:proofErr w:type="spellStart"/>
      <w:r w:rsidRPr="00034449">
        <w:rPr>
          <w:rFonts w:ascii="Times New Roman" w:hAnsi="Times New Roman" w:cs="Times New Roman"/>
          <w:sz w:val="24"/>
          <w:szCs w:val="24"/>
        </w:rPr>
        <w:t>nata</w:t>
      </w:r>
      <w:proofErr w:type="spellEnd"/>
      <w:r w:rsidRPr="00034449">
        <w:rPr>
          <w:rFonts w:ascii="Times New Roman" w:hAnsi="Times New Roman" w:cs="Times New Roman"/>
          <w:sz w:val="24"/>
          <w:szCs w:val="24"/>
        </w:rPr>
        <w:t xml:space="preserve"> in Europa” – 2004, este cel căruia îi datorăm datarea </w:t>
      </w:r>
      <w:r w:rsidRPr="00034449">
        <w:rPr>
          <w:rFonts w:ascii="Times New Roman" w:hAnsi="Times New Roman" w:cs="Times New Roman"/>
          <w:i/>
          <w:sz w:val="24"/>
          <w:szCs w:val="24"/>
        </w:rPr>
        <w:t>Tăblițelor de la Tărtăria</w:t>
      </w:r>
      <w:r w:rsidRPr="00034449">
        <w:rPr>
          <w:rFonts w:ascii="Times New Roman" w:hAnsi="Times New Roman" w:cs="Times New Roman"/>
          <w:sz w:val="24"/>
          <w:szCs w:val="24"/>
        </w:rPr>
        <w:t xml:space="preserve">, a căror vechime a fost stabilita la aproximativ 7.300 de ani, cu mult înainte ca sumerienii să existe!!! În acest inventar se aflau și piese osoase găsite împreună cu tăblițele. Cum tăblițele nu mai puteau fi datate, deoarece descoperitorul lor le-a ars, ca sa nu se deterioreze complet, Marco </w:t>
      </w:r>
      <w:proofErr w:type="spellStart"/>
      <w:r w:rsidRPr="00034449">
        <w:rPr>
          <w:rFonts w:ascii="Times New Roman" w:hAnsi="Times New Roman" w:cs="Times New Roman"/>
          <w:sz w:val="24"/>
          <w:szCs w:val="24"/>
        </w:rPr>
        <w:t>Merlini</w:t>
      </w:r>
      <w:proofErr w:type="spellEnd"/>
      <w:r w:rsidRPr="00034449">
        <w:rPr>
          <w:rFonts w:ascii="Times New Roman" w:hAnsi="Times New Roman" w:cs="Times New Roman"/>
          <w:sz w:val="24"/>
          <w:szCs w:val="24"/>
        </w:rPr>
        <w:t xml:space="preserve"> le solicita arheologilor din Cluj fragmente osoase găsite împreună cu tăblițele pentru a le testa cu Carbon 14. Iată ce ne spune arheologul italian despre acest lucru: „Oasele, ca și tăblițele, sunt foarte vechi. Acum este o certitudine. Acum este momentul să dovedim că scrierea a început în Europa cu doua mii de ani înaintea </w:t>
      </w:r>
      <w:proofErr w:type="spellStart"/>
      <w:r w:rsidRPr="00034449">
        <w:rPr>
          <w:rFonts w:ascii="Times New Roman" w:hAnsi="Times New Roman" w:cs="Times New Roman"/>
          <w:sz w:val="24"/>
          <w:szCs w:val="24"/>
        </w:rPr>
        <w:t>Sumerului</w:t>
      </w:r>
      <w:proofErr w:type="spellEnd"/>
      <w:r w:rsidRPr="00034449">
        <w:rPr>
          <w:rFonts w:ascii="Times New Roman" w:hAnsi="Times New Roman" w:cs="Times New Roman"/>
          <w:sz w:val="24"/>
          <w:szCs w:val="24"/>
        </w:rPr>
        <w:t>. În România, avem o comoara imensă, dar ea nu aparține numai României, ci întregii Europe. Tăblițele de la Tărtăria au peste 7.000 de ani vechime”. Esențialul însă nu este cunoscut publicului românesc, nici în ziua de astăzi, după circa 60 de ani, decât printr-un monument al tăblițelor și nu apare nici o informație despre ele în manualele școlare de istorie, enciclopedii sau tratate arheologice.</w:t>
      </w:r>
    </w:p>
    <w:p w:rsidR="00C376B1" w:rsidRPr="008207CE" w:rsidRDefault="00C376B1" w:rsidP="00C376B1">
      <w:pPr>
        <w:spacing w:after="0" w:line="240" w:lineRule="auto"/>
        <w:ind w:firstLine="720"/>
        <w:contextualSpacing/>
        <w:jc w:val="right"/>
        <w:rPr>
          <w:rFonts w:ascii="Times New Roman" w:hAnsi="Times New Roman" w:cs="Times New Roman"/>
          <w:i/>
          <w:sz w:val="20"/>
          <w:szCs w:val="20"/>
        </w:rPr>
      </w:pPr>
      <w:r w:rsidRPr="008207CE">
        <w:rPr>
          <w:rFonts w:ascii="Times New Roman" w:hAnsi="Times New Roman" w:cs="Times New Roman"/>
          <w:i/>
          <w:sz w:val="20"/>
          <w:szCs w:val="20"/>
        </w:rPr>
        <w:t xml:space="preserve">Autorul – </w:t>
      </w:r>
      <w:r w:rsidRPr="00C376B1">
        <w:rPr>
          <w:rFonts w:ascii="Times New Roman" w:hAnsi="Times New Roman" w:cs="Times New Roman"/>
          <w:sz w:val="20"/>
          <w:szCs w:val="20"/>
        </w:rPr>
        <w:t>extras din</w:t>
      </w:r>
      <w:r w:rsidRPr="008207CE">
        <w:rPr>
          <w:rFonts w:ascii="Times New Roman" w:hAnsi="Times New Roman" w:cs="Times New Roman"/>
          <w:i/>
          <w:sz w:val="20"/>
          <w:szCs w:val="20"/>
        </w:rPr>
        <w:t xml:space="preserve"> </w:t>
      </w:r>
      <w:r w:rsidRPr="008207CE">
        <w:rPr>
          <w:rFonts w:ascii="Monotype Corsiva" w:hAnsi="Monotype Corsiva" w:cs="Times New Roman"/>
          <w:i/>
          <w:sz w:val="20"/>
          <w:szCs w:val="20"/>
        </w:rPr>
        <w:t>Gând</w:t>
      </w:r>
      <w:r>
        <w:rPr>
          <w:rFonts w:ascii="Monotype Corsiva" w:hAnsi="Monotype Corsiva" w:cs="Times New Roman"/>
          <w:i/>
          <w:sz w:val="20"/>
          <w:szCs w:val="20"/>
        </w:rPr>
        <w:t>uri</w:t>
      </w:r>
      <w:r w:rsidRPr="008207CE">
        <w:rPr>
          <w:rFonts w:ascii="Monotype Corsiva" w:hAnsi="Monotype Corsiva" w:cs="Times New Roman"/>
          <w:i/>
          <w:sz w:val="20"/>
          <w:szCs w:val="20"/>
        </w:rPr>
        <w:t xml:space="preserve"> de înso</w:t>
      </w:r>
      <w:r w:rsidRPr="008207CE">
        <w:rPr>
          <w:rFonts w:ascii="Times New Roman" w:hAnsi="Times New Roman" w:cs="Times New Roman"/>
          <w:i/>
          <w:sz w:val="20"/>
          <w:szCs w:val="20"/>
        </w:rPr>
        <w:t>ț</w:t>
      </w:r>
      <w:r w:rsidRPr="008207CE">
        <w:rPr>
          <w:rFonts w:ascii="Monotype Corsiva" w:hAnsi="Monotype Corsiva" w:cs="Times New Roman"/>
          <w:i/>
          <w:sz w:val="20"/>
          <w:szCs w:val="20"/>
        </w:rPr>
        <w:t>ire</w:t>
      </w:r>
      <w:r w:rsidRPr="008207CE">
        <w:rPr>
          <w:rFonts w:ascii="Times New Roman" w:hAnsi="Times New Roman" w:cs="Times New Roman"/>
          <w:i/>
          <w:sz w:val="20"/>
          <w:szCs w:val="20"/>
        </w:rPr>
        <w:t xml:space="preserve"> -</w:t>
      </w:r>
    </w:p>
    <w:p w:rsidR="008207CE" w:rsidRDefault="008207CE" w:rsidP="008057B2"/>
    <w:p w:rsidR="008207CE" w:rsidRDefault="008207CE">
      <w:r>
        <w:br w:type="page"/>
      </w:r>
    </w:p>
    <w:p w:rsidR="008057B2" w:rsidRDefault="008057B2" w:rsidP="008057B2"/>
    <w:p w:rsidR="00034449" w:rsidRPr="005F4B45" w:rsidRDefault="00034449" w:rsidP="00034449">
      <w:pPr>
        <w:spacing w:after="0" w:line="240" w:lineRule="auto"/>
        <w:ind w:firstLine="720"/>
        <w:jc w:val="both"/>
        <w:rPr>
          <w:rFonts w:ascii="Times New Roman" w:hAnsi="Times New Roman" w:cs="Times New Roman"/>
          <w:sz w:val="24"/>
          <w:szCs w:val="24"/>
        </w:rPr>
      </w:pPr>
      <w:r w:rsidRPr="005F4B45">
        <w:rPr>
          <w:rFonts w:ascii="Times New Roman" w:hAnsi="Times New Roman" w:cs="Times New Roman"/>
          <w:sz w:val="24"/>
          <w:szCs w:val="24"/>
        </w:rPr>
        <w:t xml:space="preserve">Reținem atenția asupra altui „detaliu” primordial, și anume că </w:t>
      </w:r>
      <w:r w:rsidRPr="005F4B45">
        <w:rPr>
          <w:rFonts w:ascii="Times New Roman" w:hAnsi="Times New Roman" w:cs="Times New Roman"/>
          <w:b/>
          <w:sz w:val="24"/>
          <w:szCs w:val="24"/>
        </w:rPr>
        <w:t>limba</w:t>
      </w:r>
      <w:r w:rsidRPr="005F4B45">
        <w:rPr>
          <w:rFonts w:ascii="Times New Roman" w:hAnsi="Times New Roman" w:cs="Times New Roman"/>
          <w:sz w:val="24"/>
          <w:szCs w:val="24"/>
        </w:rPr>
        <w:t xml:space="preserve"> traco-dacică este cu mii de ani </w:t>
      </w:r>
      <w:r w:rsidRPr="005F4B45">
        <w:rPr>
          <w:rFonts w:ascii="Times New Roman" w:hAnsi="Times New Roman" w:cs="Times New Roman"/>
          <w:i/>
          <w:sz w:val="24"/>
          <w:szCs w:val="24"/>
        </w:rPr>
        <w:t>anterioară latinei</w:t>
      </w:r>
      <w:r w:rsidRPr="005F4B45">
        <w:rPr>
          <w:rFonts w:ascii="Times New Roman" w:hAnsi="Times New Roman" w:cs="Times New Roman"/>
          <w:sz w:val="24"/>
          <w:szCs w:val="24"/>
        </w:rPr>
        <w:t xml:space="preserve"> (care apare abia în secolul VI </w:t>
      </w:r>
      <w:proofErr w:type="spellStart"/>
      <w:r w:rsidRPr="005F4B45">
        <w:rPr>
          <w:rFonts w:ascii="Times New Roman" w:hAnsi="Times New Roman" w:cs="Times New Roman"/>
          <w:sz w:val="24"/>
          <w:szCs w:val="24"/>
        </w:rPr>
        <w:t>î.Ch</w:t>
      </w:r>
      <w:proofErr w:type="spellEnd"/>
      <w:r w:rsidRPr="005F4B45">
        <w:rPr>
          <w:rFonts w:ascii="Times New Roman" w:hAnsi="Times New Roman" w:cs="Times New Roman"/>
          <w:sz w:val="24"/>
          <w:szCs w:val="24"/>
        </w:rPr>
        <w:t xml:space="preserve">.) și că, în consecință, limba română nu se trage din latina, pentru că, deși din aceeași familie, exista istoric înaintea latinei, deci este o limba </w:t>
      </w:r>
      <w:proofErr w:type="spellStart"/>
      <w:r w:rsidRPr="005F4B45">
        <w:rPr>
          <w:rFonts w:ascii="Times New Roman" w:hAnsi="Times New Roman" w:cs="Times New Roman"/>
          <w:sz w:val="24"/>
          <w:szCs w:val="24"/>
        </w:rPr>
        <w:t>proto-latină</w:t>
      </w:r>
      <w:proofErr w:type="spellEnd"/>
      <w:r w:rsidRPr="005F4B45">
        <w:rPr>
          <w:rFonts w:ascii="Times New Roman" w:hAnsi="Times New Roman" w:cs="Times New Roman"/>
          <w:sz w:val="24"/>
          <w:szCs w:val="24"/>
        </w:rPr>
        <w:t xml:space="preserve">. Acest aspect a fost întărit și de către oficiali de la Roma care susțineau, fără a detalia, că de fapt latina provenea din limba vorbită de strămoșii românilor. Latina se formase din etruscă și greacă, deși amândouă indo-europene, erau scrise cu un alfabet fenician, răspândit în lumea Mediteraneană a epocii. În plus, etruscii, ei înșiși, erau o branșă a celților, coborâți în sudul Alpilor în jur de 1200 </w:t>
      </w:r>
      <w:proofErr w:type="spellStart"/>
      <w:r w:rsidRPr="005F4B45">
        <w:rPr>
          <w:rFonts w:ascii="Times New Roman" w:hAnsi="Times New Roman" w:cs="Times New Roman"/>
          <w:sz w:val="24"/>
          <w:szCs w:val="24"/>
        </w:rPr>
        <w:t>î.Ch</w:t>
      </w:r>
      <w:proofErr w:type="spellEnd"/>
      <w:r w:rsidRPr="005F4B45">
        <w:rPr>
          <w:rFonts w:ascii="Times New Roman" w:hAnsi="Times New Roman" w:cs="Times New Roman"/>
          <w:sz w:val="24"/>
          <w:szCs w:val="24"/>
        </w:rPr>
        <w:t xml:space="preserve">. La rândul lor, celții erau o branșa a tracilor care migrau spre vestul Europei, și erau numiți ca atare, adică traco-iliri, până în secolul VI </w:t>
      </w:r>
      <w:proofErr w:type="spellStart"/>
      <w:r w:rsidRPr="005F4B45">
        <w:rPr>
          <w:rFonts w:ascii="Times New Roman" w:hAnsi="Times New Roman" w:cs="Times New Roman"/>
          <w:sz w:val="24"/>
          <w:szCs w:val="24"/>
        </w:rPr>
        <w:t>î.Ch</w:t>
      </w:r>
      <w:proofErr w:type="spellEnd"/>
      <w:r w:rsidRPr="005F4B45">
        <w:rPr>
          <w:rFonts w:ascii="Times New Roman" w:hAnsi="Times New Roman" w:cs="Times New Roman"/>
          <w:sz w:val="24"/>
          <w:szCs w:val="24"/>
        </w:rPr>
        <w:t xml:space="preserve">., când se deplasează din </w:t>
      </w:r>
      <w:proofErr w:type="spellStart"/>
      <w:r w:rsidRPr="005F4B45">
        <w:rPr>
          <w:rFonts w:ascii="Times New Roman" w:hAnsi="Times New Roman" w:cs="Times New Roman"/>
          <w:sz w:val="24"/>
          <w:szCs w:val="24"/>
        </w:rPr>
        <w:t>Noricum</w:t>
      </w:r>
      <w:proofErr w:type="spellEnd"/>
      <w:r w:rsidRPr="005F4B45">
        <w:rPr>
          <w:rFonts w:ascii="Times New Roman" w:hAnsi="Times New Roman" w:cs="Times New Roman"/>
          <w:sz w:val="24"/>
          <w:szCs w:val="24"/>
        </w:rPr>
        <w:t xml:space="preserve"> (Austria) spre Alpii elvețieni, unde se vor numi helveți. Atâtea detalii ignorate despre originea, continuitatea, și însăși existenta poporului român dau de gândit. </w:t>
      </w:r>
    </w:p>
    <w:p w:rsidR="00034449" w:rsidRDefault="00034449" w:rsidP="00034449">
      <w:pPr>
        <w:spacing w:after="0" w:line="240" w:lineRule="auto"/>
        <w:ind w:firstLine="720"/>
        <w:jc w:val="both"/>
        <w:rPr>
          <w:rFonts w:ascii="Times New Roman" w:hAnsi="Times New Roman" w:cs="Times New Roman"/>
          <w:sz w:val="24"/>
          <w:szCs w:val="24"/>
        </w:rPr>
      </w:pPr>
      <w:r w:rsidRPr="005F4B45">
        <w:rPr>
          <w:rFonts w:ascii="Times New Roman" w:hAnsi="Times New Roman" w:cs="Times New Roman"/>
          <w:sz w:val="24"/>
          <w:szCs w:val="24"/>
        </w:rPr>
        <w:t xml:space="preserve">În mozaicul de limbi și popoare de pe harta Europei, singurii care au o continuitate de 9000 de ani pe același teritoriu, și o scriere de 7000 de ani, sunt românii de azi. Transilvania nu a fost maghiară și nici nu putea fi când strămoșii ungurilor de astăzi locuiau în nordul Mongoliei, sursa </w:t>
      </w:r>
      <w:proofErr w:type="spellStart"/>
      <w:r w:rsidRPr="005F4B45">
        <w:rPr>
          <w:rFonts w:ascii="Times New Roman" w:hAnsi="Times New Roman" w:cs="Times New Roman"/>
          <w:sz w:val="24"/>
          <w:szCs w:val="24"/>
        </w:rPr>
        <w:t>turco-finică</w:t>
      </w:r>
      <w:proofErr w:type="spellEnd"/>
      <w:r w:rsidRPr="005F4B45">
        <w:rPr>
          <w:rFonts w:ascii="Times New Roman" w:hAnsi="Times New Roman" w:cs="Times New Roman"/>
          <w:sz w:val="24"/>
          <w:szCs w:val="24"/>
        </w:rPr>
        <w:t xml:space="preserve"> nu numai a ungurilor, dar și a bulgarilor (care au năvălit în România și în teritoriile Bizantine, din sudul Dunării în secolul VI), a turcilor și a finlandezilor din zilele noastre. Hunii, pătrunseră în Europa, până la Paris, Roma și Constantinopol, sub Attila, în secolul V, dar s-au retras spre Urali până în secolul </w:t>
      </w:r>
      <w:proofErr w:type="spellStart"/>
      <w:r w:rsidRPr="005F4B45">
        <w:rPr>
          <w:rFonts w:ascii="Times New Roman" w:hAnsi="Times New Roman" w:cs="Times New Roman"/>
          <w:sz w:val="24"/>
          <w:szCs w:val="24"/>
        </w:rPr>
        <w:t>IX</w:t>
      </w:r>
      <w:proofErr w:type="spellEnd"/>
      <w:r w:rsidRPr="005F4B45">
        <w:rPr>
          <w:rFonts w:ascii="Times New Roman" w:hAnsi="Times New Roman" w:cs="Times New Roman"/>
          <w:sz w:val="24"/>
          <w:szCs w:val="24"/>
        </w:rPr>
        <w:t xml:space="preserve">, când au năvălit din nou în </w:t>
      </w:r>
      <w:proofErr w:type="spellStart"/>
      <w:r w:rsidRPr="005F4B45">
        <w:rPr>
          <w:rFonts w:ascii="Times New Roman" w:hAnsi="Times New Roman" w:cs="Times New Roman"/>
          <w:sz w:val="24"/>
          <w:szCs w:val="24"/>
        </w:rPr>
        <w:t>Panonia</w:t>
      </w:r>
      <w:proofErr w:type="spellEnd"/>
      <w:r w:rsidRPr="005F4B45">
        <w:rPr>
          <w:rFonts w:ascii="Times New Roman" w:hAnsi="Times New Roman" w:cs="Times New Roman"/>
          <w:sz w:val="24"/>
          <w:szCs w:val="24"/>
        </w:rPr>
        <w:t>, teritoriu ocupat la acea dată de daci liberi (80%) amestecați cu slavi (20%).</w:t>
      </w:r>
      <w:r w:rsidRPr="00034449">
        <w:rPr>
          <w:rFonts w:ascii="Times New Roman" w:hAnsi="Times New Roman" w:cs="Times New Roman"/>
          <w:sz w:val="24"/>
          <w:szCs w:val="24"/>
        </w:rPr>
        <w:t xml:space="preserve"> </w:t>
      </w:r>
    </w:p>
    <w:p w:rsidR="00034449" w:rsidRPr="005F4B45" w:rsidRDefault="00034449" w:rsidP="00034449">
      <w:pPr>
        <w:spacing w:after="0" w:line="240" w:lineRule="auto"/>
        <w:ind w:firstLine="720"/>
        <w:jc w:val="both"/>
        <w:rPr>
          <w:rFonts w:ascii="Times New Roman" w:hAnsi="Times New Roman" w:cs="Times New Roman"/>
          <w:sz w:val="24"/>
          <w:szCs w:val="24"/>
        </w:rPr>
      </w:pPr>
      <w:r w:rsidRPr="005F4B45">
        <w:rPr>
          <w:rFonts w:ascii="Times New Roman" w:hAnsi="Times New Roman" w:cs="Times New Roman"/>
          <w:sz w:val="24"/>
          <w:szCs w:val="24"/>
        </w:rPr>
        <w:t xml:space="preserve">Poporul și limba dacilor fusese anterior formată poporului român și limbii latine, dar cele două limbi erau foarte asemănătoare, și de acea asimilarea s-a făcut atât de repede, (în câteva secole), se datorează înrudirii lor. Ovidiu, poet roman, exilat la Tomis, pe malul Mării Negre, nu numai că a învățat limba dacică imediat, dar în șase luni scria deja și versuri în limba lui Zamolxis! Invadarea Daciei, de fapt a unui coridor spre Munții Apuseni, a avut ca scop precis umplerea celor 14 căruțe cu aur, pe care Împăratul Traian (de origine iberica) le-a dus la Roma ca să refacă tezaurul golit al Imperiului. </w:t>
      </w:r>
    </w:p>
    <w:p w:rsidR="00034449" w:rsidRPr="005F4B45" w:rsidRDefault="00034449" w:rsidP="00034449">
      <w:pPr>
        <w:spacing w:after="0" w:line="240" w:lineRule="auto"/>
        <w:ind w:firstLine="720"/>
        <w:jc w:val="both"/>
        <w:rPr>
          <w:rFonts w:ascii="Times New Roman" w:hAnsi="Times New Roman" w:cs="Times New Roman"/>
          <w:sz w:val="24"/>
          <w:szCs w:val="24"/>
        </w:rPr>
      </w:pPr>
    </w:p>
    <w:p w:rsidR="00C376B1" w:rsidRPr="008207CE" w:rsidRDefault="00C376B1" w:rsidP="00C376B1">
      <w:pPr>
        <w:spacing w:after="0" w:line="240" w:lineRule="auto"/>
        <w:ind w:firstLine="720"/>
        <w:contextualSpacing/>
        <w:jc w:val="right"/>
        <w:rPr>
          <w:rFonts w:ascii="Times New Roman" w:hAnsi="Times New Roman" w:cs="Times New Roman"/>
          <w:i/>
          <w:sz w:val="20"/>
          <w:szCs w:val="20"/>
        </w:rPr>
      </w:pPr>
      <w:r w:rsidRPr="008207CE">
        <w:rPr>
          <w:rFonts w:ascii="Times New Roman" w:hAnsi="Times New Roman" w:cs="Times New Roman"/>
          <w:i/>
          <w:sz w:val="20"/>
          <w:szCs w:val="20"/>
        </w:rPr>
        <w:t xml:space="preserve">Autorul – </w:t>
      </w:r>
      <w:r w:rsidRPr="00C376B1">
        <w:rPr>
          <w:rFonts w:ascii="Times New Roman" w:hAnsi="Times New Roman" w:cs="Times New Roman"/>
          <w:sz w:val="20"/>
          <w:szCs w:val="20"/>
        </w:rPr>
        <w:t>extras din</w:t>
      </w:r>
      <w:r w:rsidRPr="008207CE">
        <w:rPr>
          <w:rFonts w:ascii="Times New Roman" w:hAnsi="Times New Roman" w:cs="Times New Roman"/>
          <w:i/>
          <w:sz w:val="20"/>
          <w:szCs w:val="20"/>
        </w:rPr>
        <w:t xml:space="preserve"> </w:t>
      </w:r>
      <w:r w:rsidRPr="008207CE">
        <w:rPr>
          <w:rFonts w:ascii="Monotype Corsiva" w:hAnsi="Monotype Corsiva" w:cs="Times New Roman"/>
          <w:i/>
          <w:sz w:val="20"/>
          <w:szCs w:val="20"/>
        </w:rPr>
        <w:t>Gând</w:t>
      </w:r>
      <w:r>
        <w:rPr>
          <w:rFonts w:ascii="Monotype Corsiva" w:hAnsi="Monotype Corsiva" w:cs="Times New Roman"/>
          <w:i/>
          <w:sz w:val="20"/>
          <w:szCs w:val="20"/>
        </w:rPr>
        <w:t>uri</w:t>
      </w:r>
      <w:r w:rsidRPr="008207CE">
        <w:rPr>
          <w:rFonts w:ascii="Monotype Corsiva" w:hAnsi="Monotype Corsiva" w:cs="Times New Roman"/>
          <w:i/>
          <w:sz w:val="20"/>
          <w:szCs w:val="20"/>
        </w:rPr>
        <w:t xml:space="preserve"> de înso</w:t>
      </w:r>
      <w:r w:rsidRPr="008207CE">
        <w:rPr>
          <w:rFonts w:ascii="Times New Roman" w:hAnsi="Times New Roman" w:cs="Times New Roman"/>
          <w:i/>
          <w:sz w:val="20"/>
          <w:szCs w:val="20"/>
        </w:rPr>
        <w:t>ț</w:t>
      </w:r>
      <w:r w:rsidRPr="008207CE">
        <w:rPr>
          <w:rFonts w:ascii="Monotype Corsiva" w:hAnsi="Monotype Corsiva" w:cs="Times New Roman"/>
          <w:i/>
          <w:sz w:val="20"/>
          <w:szCs w:val="20"/>
        </w:rPr>
        <w:t>ire</w:t>
      </w:r>
      <w:r w:rsidRPr="008207CE">
        <w:rPr>
          <w:rFonts w:ascii="Times New Roman" w:hAnsi="Times New Roman" w:cs="Times New Roman"/>
          <w:i/>
          <w:sz w:val="20"/>
          <w:szCs w:val="20"/>
        </w:rPr>
        <w:t xml:space="preserve"> -</w:t>
      </w:r>
    </w:p>
    <w:p w:rsidR="009F463A" w:rsidRDefault="009F463A">
      <w:pPr>
        <w:rPr>
          <w:rFonts w:ascii="Times New Roman" w:hAnsi="Times New Roman" w:cs="Times New Roman"/>
          <w:i/>
          <w:sz w:val="20"/>
          <w:szCs w:val="20"/>
        </w:rPr>
      </w:pPr>
      <w:r>
        <w:rPr>
          <w:rFonts w:ascii="Times New Roman" w:hAnsi="Times New Roman" w:cs="Times New Roman"/>
          <w:i/>
          <w:sz w:val="20"/>
          <w:szCs w:val="20"/>
        </w:rPr>
        <w:br w:type="page"/>
      </w:r>
    </w:p>
    <w:p w:rsidR="00034449" w:rsidRDefault="00034449" w:rsidP="008057B2"/>
    <w:p w:rsidR="00034449" w:rsidRPr="00034449" w:rsidRDefault="00034449" w:rsidP="00034449">
      <w:pPr>
        <w:spacing w:after="0" w:line="240" w:lineRule="auto"/>
        <w:ind w:firstLine="720"/>
        <w:jc w:val="both"/>
        <w:rPr>
          <w:rFonts w:ascii="Times New Roman" w:hAnsi="Times New Roman" w:cs="Times New Roman"/>
          <w:sz w:val="24"/>
          <w:szCs w:val="24"/>
          <w:lang w:eastAsia="ro-RO"/>
        </w:rPr>
      </w:pPr>
      <w:r w:rsidRPr="00034449">
        <w:rPr>
          <w:rFonts w:ascii="Times New Roman" w:hAnsi="Times New Roman" w:cs="Times New Roman"/>
          <w:sz w:val="24"/>
          <w:szCs w:val="24"/>
        </w:rPr>
        <w:t xml:space="preserve">Imperiul Bizantin, a durat mai mult de 1000 de ani (330-1453), în timp ce Europa de Vest era sub stăpânirea Bisericii Romane. Cultura și civilizația europeană și-au mutat centrul, de la Roma, la Constantinopol, în 330 d. </w:t>
      </w:r>
      <w:proofErr w:type="spellStart"/>
      <w:r w:rsidRPr="00034449">
        <w:rPr>
          <w:rFonts w:ascii="Times New Roman" w:hAnsi="Times New Roman" w:cs="Times New Roman"/>
          <w:sz w:val="24"/>
          <w:szCs w:val="24"/>
        </w:rPr>
        <w:t>Ch</w:t>
      </w:r>
      <w:proofErr w:type="spellEnd"/>
      <w:r w:rsidRPr="00034449">
        <w:rPr>
          <w:rFonts w:ascii="Times New Roman" w:hAnsi="Times New Roman" w:cs="Times New Roman"/>
          <w:sz w:val="24"/>
          <w:szCs w:val="24"/>
        </w:rPr>
        <w:t xml:space="preserve">., când Bizanțul devenea oficial capitala Imperiului Roman de răsărit. Deși se studiază istoria și limba Greciei antice, Imperiul Bizantin este nu numai complet ignorat în istoria Europei, dar chiar considerat „barbar” și „incult”, aspecte cu totul neadevărate. Nici un istoric elvețian nu a reușit să dea măcar un singur nume de scriitor Bizantin, nici măcar al Anei </w:t>
      </w:r>
      <w:proofErr w:type="spellStart"/>
      <w:r w:rsidRPr="00034449">
        <w:rPr>
          <w:rFonts w:ascii="Times New Roman" w:hAnsi="Times New Roman" w:cs="Times New Roman"/>
          <w:sz w:val="24"/>
          <w:szCs w:val="24"/>
        </w:rPr>
        <w:t>Comnena</w:t>
      </w:r>
      <w:proofErr w:type="spellEnd"/>
      <w:r w:rsidRPr="00034449">
        <w:rPr>
          <w:rFonts w:ascii="Times New Roman" w:hAnsi="Times New Roman" w:cs="Times New Roman"/>
          <w:sz w:val="24"/>
          <w:szCs w:val="24"/>
        </w:rPr>
        <w:t xml:space="preserve">! </w:t>
      </w:r>
      <w:r w:rsidRPr="00034449">
        <w:rPr>
          <w:rFonts w:ascii="Times New Roman" w:hAnsi="Times New Roman" w:cs="Times New Roman"/>
          <w:sz w:val="24"/>
          <w:szCs w:val="24"/>
          <w:lang w:eastAsia="ro-RO"/>
        </w:rPr>
        <w:t xml:space="preserve">În </w:t>
      </w:r>
      <w:proofErr w:type="spellStart"/>
      <w:r w:rsidRPr="00034449">
        <w:rPr>
          <w:rFonts w:ascii="Times New Roman" w:hAnsi="Times New Roman" w:cs="Times New Roman"/>
          <w:i/>
          <w:iCs/>
          <w:sz w:val="24"/>
          <w:szCs w:val="24"/>
          <w:lang w:eastAsia="ro-RO"/>
        </w:rPr>
        <w:t>Alexiada</w:t>
      </w:r>
      <w:proofErr w:type="spellEnd"/>
      <w:r w:rsidRPr="00034449">
        <w:rPr>
          <w:rFonts w:ascii="Times New Roman" w:hAnsi="Times New Roman" w:cs="Times New Roman"/>
          <w:sz w:val="24"/>
          <w:szCs w:val="24"/>
          <w:lang w:eastAsia="ro-RO"/>
        </w:rPr>
        <w:t xml:space="preserve">, Ana redă istoria relațiilor politice și a războaielor dintre </w:t>
      </w:r>
      <w:proofErr w:type="spellStart"/>
      <w:r w:rsidRPr="00034449">
        <w:rPr>
          <w:rFonts w:ascii="Times New Roman" w:hAnsi="Times New Roman" w:cs="Times New Roman"/>
          <w:i/>
          <w:sz w:val="24"/>
          <w:szCs w:val="24"/>
          <w:lang w:eastAsia="ro-RO"/>
        </w:rPr>
        <w:t>Alexius</w:t>
      </w:r>
      <w:proofErr w:type="spellEnd"/>
      <w:r w:rsidRPr="00034449">
        <w:rPr>
          <w:rFonts w:ascii="Times New Roman" w:hAnsi="Times New Roman" w:cs="Times New Roman"/>
          <w:i/>
          <w:sz w:val="24"/>
          <w:szCs w:val="24"/>
          <w:lang w:eastAsia="ro-RO"/>
        </w:rPr>
        <w:t xml:space="preserve"> I</w:t>
      </w:r>
      <w:r w:rsidRPr="00034449">
        <w:rPr>
          <w:rFonts w:ascii="Times New Roman" w:hAnsi="Times New Roman" w:cs="Times New Roman"/>
          <w:sz w:val="24"/>
          <w:szCs w:val="24"/>
          <w:lang w:eastAsia="ro-RO"/>
        </w:rPr>
        <w:t xml:space="preserve"> și țările din Vest, cunoscându-le din interior. Descrie în detaliu armele și tacticile folosite în bătălii. Deși subiectivă, relatarea </w:t>
      </w:r>
      <w:hyperlink r:id="rId8" w:tooltip="Prima cruciadă" w:history="1">
        <w:r w:rsidRPr="00034449">
          <w:rPr>
            <w:rFonts w:ascii="Times New Roman" w:hAnsi="Times New Roman" w:cs="Times New Roman"/>
            <w:i/>
            <w:sz w:val="24"/>
            <w:szCs w:val="24"/>
            <w:lang w:eastAsia="ro-RO"/>
          </w:rPr>
          <w:t>primei cruciade</w:t>
        </w:r>
      </w:hyperlink>
      <w:r w:rsidRPr="00034449">
        <w:rPr>
          <w:rFonts w:ascii="Times New Roman" w:hAnsi="Times New Roman" w:cs="Times New Roman"/>
          <w:sz w:val="24"/>
          <w:szCs w:val="24"/>
          <w:lang w:eastAsia="ro-RO"/>
        </w:rPr>
        <w:t xml:space="preserve"> are o mare valoare pentru istorie fiind singura scriere a unui martor ocular de origine bizantină existentă. </w:t>
      </w:r>
      <w:proofErr w:type="spellStart"/>
      <w:r w:rsidRPr="00034449">
        <w:rPr>
          <w:rFonts w:ascii="Times New Roman" w:hAnsi="Times New Roman" w:cs="Times New Roman"/>
          <w:i/>
          <w:sz w:val="24"/>
          <w:szCs w:val="24"/>
          <w:lang w:eastAsia="ro-RO"/>
        </w:rPr>
        <w:t>Alexiada</w:t>
      </w:r>
      <w:proofErr w:type="spellEnd"/>
      <w:r w:rsidRPr="00034449">
        <w:rPr>
          <w:rFonts w:ascii="Times New Roman" w:hAnsi="Times New Roman" w:cs="Times New Roman"/>
          <w:sz w:val="24"/>
          <w:szCs w:val="24"/>
          <w:lang w:eastAsia="ro-RO"/>
        </w:rPr>
        <w:t xml:space="preserve"> ne permite a observa evenimentele epocii din perspectivă bizantină. Oponentă determinantă a </w:t>
      </w:r>
      <w:hyperlink r:id="rId9" w:tooltip="Biserica Romano-Catolică" w:history="1">
        <w:r w:rsidRPr="00034449">
          <w:rPr>
            <w:rFonts w:ascii="Times New Roman" w:hAnsi="Times New Roman" w:cs="Times New Roman"/>
            <w:sz w:val="24"/>
            <w:szCs w:val="24"/>
            <w:lang w:eastAsia="ro-RO"/>
          </w:rPr>
          <w:t xml:space="preserve">Bisericii </w:t>
        </w:r>
        <w:proofErr w:type="spellStart"/>
        <w:r w:rsidRPr="00034449">
          <w:rPr>
            <w:rFonts w:ascii="Times New Roman" w:hAnsi="Times New Roman" w:cs="Times New Roman"/>
            <w:sz w:val="24"/>
            <w:szCs w:val="24"/>
            <w:lang w:eastAsia="ro-RO"/>
          </w:rPr>
          <w:t>Romano-Catolice</w:t>
        </w:r>
        <w:proofErr w:type="spellEnd"/>
      </w:hyperlink>
      <w:r w:rsidRPr="00034449">
        <w:rPr>
          <w:rFonts w:ascii="Times New Roman" w:hAnsi="Times New Roman" w:cs="Times New Roman"/>
          <w:sz w:val="24"/>
          <w:szCs w:val="24"/>
          <w:lang w:eastAsia="ro-RO"/>
        </w:rPr>
        <w:t xml:space="preserve"> și o entuziastă admiratoare a </w:t>
      </w:r>
      <w:hyperlink r:id="rId10" w:tooltip="Imperiul Bizantin" w:history="1">
        <w:r w:rsidRPr="00034449">
          <w:rPr>
            <w:rFonts w:ascii="Times New Roman" w:hAnsi="Times New Roman" w:cs="Times New Roman"/>
            <w:sz w:val="24"/>
            <w:szCs w:val="24"/>
            <w:lang w:eastAsia="ro-RO"/>
          </w:rPr>
          <w:t>Imperiului Bizantin</w:t>
        </w:r>
      </w:hyperlink>
      <w:r w:rsidRPr="00034449">
        <w:rPr>
          <w:rFonts w:ascii="Times New Roman" w:hAnsi="Times New Roman" w:cs="Times New Roman"/>
          <w:sz w:val="24"/>
          <w:szCs w:val="24"/>
          <w:lang w:eastAsia="ro-RO"/>
        </w:rPr>
        <w:t xml:space="preserve">, Ana considera </w:t>
      </w:r>
      <w:hyperlink r:id="rId11" w:tooltip="Cruciadă" w:history="1">
        <w:r w:rsidRPr="00034449">
          <w:rPr>
            <w:rFonts w:ascii="Times New Roman" w:hAnsi="Times New Roman" w:cs="Times New Roman"/>
            <w:sz w:val="24"/>
            <w:szCs w:val="24"/>
            <w:lang w:eastAsia="ro-RO"/>
          </w:rPr>
          <w:t>cruciadele</w:t>
        </w:r>
      </w:hyperlink>
      <w:r w:rsidRPr="00034449">
        <w:rPr>
          <w:rFonts w:ascii="Times New Roman" w:hAnsi="Times New Roman" w:cs="Times New Roman"/>
          <w:sz w:val="24"/>
          <w:szCs w:val="24"/>
          <w:lang w:eastAsia="ro-RO"/>
        </w:rPr>
        <w:t xml:space="preserve"> periculoase din punct de vedere politic și religios. Cartea contribuie de asemenea la înțelegerea mentalității și percepției feminine în vremea Bizanțului. De</w:t>
      </w:r>
      <w:r w:rsidRPr="00034449">
        <w:rPr>
          <w:rFonts w:ascii="Times New Roman" w:hAnsi="Times New Roman" w:cs="Times New Roman"/>
          <w:sz w:val="24"/>
          <w:szCs w:val="24"/>
        </w:rPr>
        <w:t>și s</w:t>
      </w:r>
      <w:r w:rsidRPr="00034449">
        <w:rPr>
          <w:rFonts w:ascii="Times New Roman" w:hAnsi="Times New Roman" w:cs="Times New Roman"/>
          <w:sz w:val="24"/>
          <w:szCs w:val="24"/>
          <w:lang w:eastAsia="ro-RO"/>
        </w:rPr>
        <w:t xml:space="preserve">crisă în greaca veche, </w:t>
      </w:r>
      <w:proofErr w:type="spellStart"/>
      <w:r w:rsidRPr="00034449">
        <w:rPr>
          <w:rFonts w:ascii="Times New Roman" w:hAnsi="Times New Roman" w:cs="Times New Roman"/>
          <w:i/>
          <w:iCs/>
          <w:sz w:val="24"/>
          <w:szCs w:val="24"/>
          <w:lang w:eastAsia="ro-RO"/>
        </w:rPr>
        <w:t>Alexiada</w:t>
      </w:r>
      <w:proofErr w:type="spellEnd"/>
      <w:r w:rsidRPr="00034449">
        <w:rPr>
          <w:rFonts w:ascii="Times New Roman" w:hAnsi="Times New Roman" w:cs="Times New Roman"/>
          <w:i/>
          <w:iCs/>
          <w:sz w:val="24"/>
          <w:szCs w:val="24"/>
          <w:lang w:eastAsia="ro-RO"/>
        </w:rPr>
        <w:t xml:space="preserve"> </w:t>
      </w:r>
      <w:r w:rsidRPr="00034449">
        <w:rPr>
          <w:rFonts w:ascii="Times New Roman" w:hAnsi="Times New Roman" w:cs="Times New Roman"/>
          <w:sz w:val="24"/>
          <w:szCs w:val="24"/>
          <w:lang w:eastAsia="ro-RO"/>
        </w:rPr>
        <w:t xml:space="preserve">este și astăzi principala sursă pentru istoricii care studiază istoria bizantină de la sfârșitul </w:t>
      </w:r>
      <w:hyperlink r:id="rId12" w:tooltip="Secolul al XI-lea" w:history="1">
        <w:r w:rsidRPr="00034449">
          <w:rPr>
            <w:rFonts w:ascii="Times New Roman" w:hAnsi="Times New Roman" w:cs="Times New Roman"/>
            <w:sz w:val="24"/>
            <w:szCs w:val="24"/>
            <w:lang w:eastAsia="ro-RO"/>
          </w:rPr>
          <w:t>secolului al XI-lea</w:t>
        </w:r>
      </w:hyperlink>
      <w:r w:rsidRPr="00034449">
        <w:rPr>
          <w:rFonts w:ascii="Times New Roman" w:hAnsi="Times New Roman" w:cs="Times New Roman"/>
          <w:sz w:val="24"/>
          <w:szCs w:val="24"/>
          <w:lang w:eastAsia="ro-RO"/>
        </w:rPr>
        <w:t xml:space="preserve"> și începutul </w:t>
      </w:r>
      <w:hyperlink r:id="rId13" w:tooltip="Secolul al II-lea" w:history="1">
        <w:r w:rsidRPr="00034449">
          <w:rPr>
            <w:rFonts w:ascii="Times New Roman" w:hAnsi="Times New Roman" w:cs="Times New Roman"/>
            <w:sz w:val="24"/>
            <w:szCs w:val="24"/>
            <w:lang w:eastAsia="ro-RO"/>
          </w:rPr>
          <w:t>secolului al XII-lea</w:t>
        </w:r>
      </w:hyperlink>
      <w:r w:rsidRPr="00034449">
        <w:rPr>
          <w:rFonts w:ascii="Times New Roman" w:hAnsi="Times New Roman" w:cs="Times New Roman"/>
          <w:sz w:val="24"/>
          <w:szCs w:val="24"/>
          <w:lang w:eastAsia="ro-RO"/>
        </w:rPr>
        <w:t xml:space="preserve">, în care sunt amintiți și dacii. </w:t>
      </w:r>
      <w:r w:rsidRPr="00034449">
        <w:rPr>
          <w:rFonts w:ascii="Times New Roman" w:hAnsi="Times New Roman" w:cs="Times New Roman"/>
          <w:sz w:val="24"/>
          <w:szCs w:val="24"/>
          <w:shd w:val="clear" w:color="auto" w:fill="FFFFFF"/>
        </w:rPr>
        <w:t xml:space="preserve">Ei sunt descriși ca aliați ai cumanilor și pecenegilor, participând la o expediție a acestora peste Dunăre, contra Imperiului Roman, în 1087, conduși de </w:t>
      </w:r>
      <w:proofErr w:type="spellStart"/>
      <w:r w:rsidRPr="00034449">
        <w:rPr>
          <w:rFonts w:ascii="Times New Roman" w:hAnsi="Times New Roman" w:cs="Times New Roman"/>
          <w:sz w:val="24"/>
          <w:szCs w:val="24"/>
          <w:shd w:val="clear" w:color="auto" w:fill="FFFFFF"/>
        </w:rPr>
        <w:t>Tzelgu</w:t>
      </w:r>
      <w:proofErr w:type="spellEnd"/>
      <w:r w:rsidRPr="00034449">
        <w:rPr>
          <w:rFonts w:ascii="Times New Roman" w:hAnsi="Times New Roman" w:cs="Times New Roman"/>
          <w:sz w:val="24"/>
          <w:szCs w:val="24"/>
          <w:shd w:val="clear" w:color="auto" w:fill="FFFFFF"/>
        </w:rPr>
        <w:t xml:space="preserve"> și Solomon. Această expediție a fost înfrântă de imperiu. Mai clar, în a cincea mențiune, Ana dezvăluie cine erau „dacii” contrazicând pe unii istorici moderni. Dacii erau identificați ca trăitori peste Dunăre în Munții </w:t>
      </w:r>
      <w:proofErr w:type="spellStart"/>
      <w:r w:rsidRPr="00034449">
        <w:rPr>
          <w:rFonts w:ascii="Times New Roman" w:hAnsi="Times New Roman" w:cs="Times New Roman"/>
          <w:sz w:val="24"/>
          <w:szCs w:val="24"/>
          <w:shd w:val="clear" w:color="auto" w:fill="FFFFFF"/>
        </w:rPr>
        <w:t>Haemus</w:t>
      </w:r>
      <w:proofErr w:type="spellEnd"/>
      <w:r w:rsidRPr="00034449">
        <w:rPr>
          <w:rFonts w:ascii="Times New Roman" w:hAnsi="Times New Roman" w:cs="Times New Roman"/>
          <w:sz w:val="24"/>
          <w:szCs w:val="24"/>
          <w:shd w:val="clear" w:color="auto" w:fill="FFFFFF"/>
        </w:rPr>
        <w:t>, amintiți fiind și ca valahi, soli și mesageri către împăratul bizantin.</w:t>
      </w:r>
    </w:p>
    <w:p w:rsidR="00034449" w:rsidRDefault="00034449" w:rsidP="00034449">
      <w:pPr>
        <w:spacing w:after="0" w:line="240" w:lineRule="auto"/>
        <w:ind w:firstLine="720"/>
        <w:contextualSpacing/>
        <w:jc w:val="right"/>
        <w:rPr>
          <w:rFonts w:ascii="Times New Roman" w:hAnsi="Times New Roman" w:cs="Times New Roman"/>
          <w:i/>
          <w:sz w:val="20"/>
          <w:szCs w:val="20"/>
        </w:rPr>
      </w:pPr>
    </w:p>
    <w:p w:rsidR="00C376B1" w:rsidRPr="008207CE" w:rsidRDefault="00C376B1" w:rsidP="00C376B1">
      <w:pPr>
        <w:spacing w:after="0" w:line="240" w:lineRule="auto"/>
        <w:ind w:firstLine="720"/>
        <w:contextualSpacing/>
        <w:jc w:val="right"/>
        <w:rPr>
          <w:rFonts w:ascii="Times New Roman" w:hAnsi="Times New Roman" w:cs="Times New Roman"/>
          <w:i/>
          <w:sz w:val="20"/>
          <w:szCs w:val="20"/>
        </w:rPr>
      </w:pPr>
      <w:r w:rsidRPr="008207CE">
        <w:rPr>
          <w:rFonts w:ascii="Times New Roman" w:hAnsi="Times New Roman" w:cs="Times New Roman"/>
          <w:i/>
          <w:sz w:val="20"/>
          <w:szCs w:val="20"/>
        </w:rPr>
        <w:t xml:space="preserve">Autorul – </w:t>
      </w:r>
      <w:r w:rsidRPr="00C376B1">
        <w:rPr>
          <w:rFonts w:ascii="Times New Roman" w:hAnsi="Times New Roman" w:cs="Times New Roman"/>
          <w:sz w:val="20"/>
          <w:szCs w:val="20"/>
        </w:rPr>
        <w:t>extras din</w:t>
      </w:r>
      <w:r w:rsidRPr="008207CE">
        <w:rPr>
          <w:rFonts w:ascii="Times New Roman" w:hAnsi="Times New Roman" w:cs="Times New Roman"/>
          <w:i/>
          <w:sz w:val="20"/>
          <w:szCs w:val="20"/>
        </w:rPr>
        <w:t xml:space="preserve"> </w:t>
      </w:r>
      <w:r w:rsidRPr="008207CE">
        <w:rPr>
          <w:rFonts w:ascii="Monotype Corsiva" w:hAnsi="Monotype Corsiva" w:cs="Times New Roman"/>
          <w:i/>
          <w:sz w:val="20"/>
          <w:szCs w:val="20"/>
        </w:rPr>
        <w:t>Gând</w:t>
      </w:r>
      <w:r>
        <w:rPr>
          <w:rFonts w:ascii="Monotype Corsiva" w:hAnsi="Monotype Corsiva" w:cs="Times New Roman"/>
          <w:i/>
          <w:sz w:val="20"/>
          <w:szCs w:val="20"/>
        </w:rPr>
        <w:t>uri</w:t>
      </w:r>
      <w:r w:rsidRPr="008207CE">
        <w:rPr>
          <w:rFonts w:ascii="Monotype Corsiva" w:hAnsi="Monotype Corsiva" w:cs="Times New Roman"/>
          <w:i/>
          <w:sz w:val="20"/>
          <w:szCs w:val="20"/>
        </w:rPr>
        <w:t xml:space="preserve"> de înso</w:t>
      </w:r>
      <w:r w:rsidRPr="008207CE">
        <w:rPr>
          <w:rFonts w:ascii="Times New Roman" w:hAnsi="Times New Roman" w:cs="Times New Roman"/>
          <w:i/>
          <w:sz w:val="20"/>
          <w:szCs w:val="20"/>
        </w:rPr>
        <w:t>ț</w:t>
      </w:r>
      <w:r w:rsidRPr="008207CE">
        <w:rPr>
          <w:rFonts w:ascii="Monotype Corsiva" w:hAnsi="Monotype Corsiva" w:cs="Times New Roman"/>
          <w:i/>
          <w:sz w:val="20"/>
          <w:szCs w:val="20"/>
        </w:rPr>
        <w:t>ire</w:t>
      </w:r>
      <w:r w:rsidRPr="008207CE">
        <w:rPr>
          <w:rFonts w:ascii="Times New Roman" w:hAnsi="Times New Roman" w:cs="Times New Roman"/>
          <w:i/>
          <w:sz w:val="20"/>
          <w:szCs w:val="20"/>
        </w:rPr>
        <w:t xml:space="preserve"> -</w:t>
      </w:r>
    </w:p>
    <w:p w:rsidR="009F463A" w:rsidRDefault="009F463A">
      <w:pPr>
        <w:rPr>
          <w:rFonts w:ascii="Times New Roman" w:hAnsi="Times New Roman" w:cs="Times New Roman"/>
          <w:i/>
          <w:sz w:val="20"/>
          <w:szCs w:val="20"/>
        </w:rPr>
      </w:pPr>
      <w:r>
        <w:rPr>
          <w:rFonts w:ascii="Times New Roman" w:hAnsi="Times New Roman" w:cs="Times New Roman"/>
          <w:i/>
          <w:sz w:val="20"/>
          <w:szCs w:val="20"/>
        </w:rPr>
        <w:br w:type="page"/>
      </w:r>
    </w:p>
    <w:p w:rsidR="00034449" w:rsidRDefault="00034449" w:rsidP="00034449">
      <w:pPr>
        <w:spacing w:after="0" w:line="240" w:lineRule="auto"/>
        <w:ind w:firstLine="720"/>
        <w:contextualSpacing/>
        <w:jc w:val="right"/>
        <w:rPr>
          <w:rFonts w:ascii="Times New Roman" w:hAnsi="Times New Roman" w:cs="Times New Roman"/>
          <w:i/>
          <w:sz w:val="20"/>
          <w:szCs w:val="20"/>
        </w:rPr>
      </w:pPr>
    </w:p>
    <w:p w:rsidR="008F32B2" w:rsidRPr="008F32B2" w:rsidRDefault="008F32B2" w:rsidP="008F32B2">
      <w:pPr>
        <w:spacing w:after="0" w:line="240" w:lineRule="auto"/>
        <w:ind w:firstLine="720"/>
        <w:jc w:val="both"/>
        <w:rPr>
          <w:rFonts w:ascii="Times New Roman" w:hAnsi="Times New Roman" w:cs="Times New Roman"/>
          <w:sz w:val="24"/>
          <w:szCs w:val="24"/>
        </w:rPr>
      </w:pPr>
      <w:r w:rsidRPr="008F32B2">
        <w:rPr>
          <w:rFonts w:ascii="Times New Roman" w:hAnsi="Times New Roman" w:cs="Times New Roman"/>
          <w:sz w:val="24"/>
          <w:szCs w:val="24"/>
        </w:rPr>
        <w:t xml:space="preserve">Multă vreme, spațiul dintre Munții Apuseni și râul Tisa a „zăcut” într-o profundă tăcere istorică. Lăsat spațiu liber de către romani între Dacia și </w:t>
      </w:r>
      <w:proofErr w:type="spellStart"/>
      <w:r w:rsidRPr="008F32B2">
        <w:rPr>
          <w:rFonts w:ascii="Times New Roman" w:hAnsi="Times New Roman" w:cs="Times New Roman"/>
          <w:sz w:val="24"/>
          <w:szCs w:val="24"/>
        </w:rPr>
        <w:t>Panonia</w:t>
      </w:r>
      <w:proofErr w:type="spellEnd"/>
      <w:r w:rsidRPr="008F32B2">
        <w:rPr>
          <w:rFonts w:ascii="Times New Roman" w:hAnsi="Times New Roman" w:cs="Times New Roman"/>
          <w:sz w:val="24"/>
          <w:szCs w:val="24"/>
        </w:rPr>
        <w:t xml:space="preserve">, cuprins de păduri dese a adăpostit băștinașii, urmași ai dacilor liberi. Cele mai vechi izvoare amintesc de legăturile localnicilor cu romanitatea orientală a Bizanțului și cu lumea Europei Centrale, îndeosebi cu statele germane, dublată de o diversitate a culturii spirituale. Hotărâtoare a fost influența regatului ungar, după a doua sa creștinare și orientarea sa religioasă occidentală. Cu toate acestea, mentalitatea credinței, la nivelul obștilor românești, a dat românilor „forma </w:t>
      </w:r>
      <w:proofErr w:type="spellStart"/>
      <w:r w:rsidRPr="008F32B2">
        <w:rPr>
          <w:rFonts w:ascii="Times New Roman" w:hAnsi="Times New Roman" w:cs="Times New Roman"/>
          <w:sz w:val="24"/>
          <w:szCs w:val="24"/>
        </w:rPr>
        <w:t>mentis</w:t>
      </w:r>
      <w:proofErr w:type="spellEnd"/>
      <w:r w:rsidRPr="008F32B2">
        <w:rPr>
          <w:rFonts w:ascii="Times New Roman" w:hAnsi="Times New Roman" w:cs="Times New Roman"/>
          <w:sz w:val="24"/>
          <w:szCs w:val="24"/>
        </w:rPr>
        <w:t xml:space="preserve"> proprie și distinctă. Așezările ungurești (catolice, apoi calvine) situate de-a lungul râurilor au păstrat matricea identitară latină, care nu diferea de cea din satele românești”. Definirea începutului Evului Mediu rămâne o problemă deschisă în ce privește istoria vestului românesc a formațiunilor prestatale, concretizate de ducatul lui Menumorut, ultimul conducător potrivit narațiunilor lui Anonymus. De la acel sfârșit al evului mediu, până la epoca modernă, marcată de cucerirea cetății Oradea de către austrieci, la 1692, este consemnată prezența ungurilor pe acele locuri. Moment marcat de unguri în 1892 la 200 de ani (ca un elogiu de mulțumire față de poziția căpătată, în cadrul monarhiei bicefale, era de înțeles. Dar ce s-a făcut în 1992, cu ce scop au așezat, reprezentanții unei formațiuni politice etnice maghiare, încă o placă cu text aproape identic cu diferența că era la 300 de ani, nu se știe. Oricum pe cetățeanul român - eu fiind trăitor al urbei -, nu l-au consultat, dar l-au implicat cu încă o placă comemorativă așezată în centru orașului Oradea, lângă cea</w:t>
      </w:r>
      <w:r w:rsidR="00C376B1">
        <w:rPr>
          <w:rFonts w:ascii="Times New Roman" w:hAnsi="Times New Roman" w:cs="Times New Roman"/>
          <w:sz w:val="24"/>
          <w:szCs w:val="24"/>
        </w:rPr>
        <w:t xml:space="preserve"> </w:t>
      </w:r>
      <w:r w:rsidRPr="008F32B2">
        <w:rPr>
          <w:rFonts w:ascii="Times New Roman" w:hAnsi="Times New Roman" w:cs="Times New Roman"/>
          <w:sz w:val="24"/>
          <w:szCs w:val="24"/>
        </w:rPr>
        <w:t xml:space="preserve">veche (foto). </w:t>
      </w:r>
    </w:p>
    <w:p w:rsidR="00C376B1" w:rsidRPr="008207CE" w:rsidRDefault="00C376B1" w:rsidP="00C376B1">
      <w:pPr>
        <w:spacing w:after="0" w:line="240" w:lineRule="auto"/>
        <w:ind w:firstLine="720"/>
        <w:contextualSpacing/>
        <w:jc w:val="right"/>
        <w:rPr>
          <w:rFonts w:ascii="Times New Roman" w:hAnsi="Times New Roman" w:cs="Times New Roman"/>
          <w:i/>
          <w:sz w:val="20"/>
          <w:szCs w:val="20"/>
        </w:rPr>
      </w:pPr>
      <w:r w:rsidRPr="008207CE">
        <w:rPr>
          <w:rFonts w:ascii="Times New Roman" w:hAnsi="Times New Roman" w:cs="Times New Roman"/>
          <w:i/>
          <w:sz w:val="20"/>
          <w:szCs w:val="20"/>
        </w:rPr>
        <w:t xml:space="preserve">Autorul – </w:t>
      </w:r>
      <w:r w:rsidRPr="00C376B1">
        <w:rPr>
          <w:rFonts w:ascii="Times New Roman" w:hAnsi="Times New Roman" w:cs="Times New Roman"/>
          <w:sz w:val="20"/>
          <w:szCs w:val="20"/>
        </w:rPr>
        <w:t>extras din</w:t>
      </w:r>
      <w:r w:rsidRPr="008207CE">
        <w:rPr>
          <w:rFonts w:ascii="Times New Roman" w:hAnsi="Times New Roman" w:cs="Times New Roman"/>
          <w:i/>
          <w:sz w:val="20"/>
          <w:szCs w:val="20"/>
        </w:rPr>
        <w:t xml:space="preserve"> </w:t>
      </w:r>
      <w:r w:rsidRPr="008207CE">
        <w:rPr>
          <w:rFonts w:ascii="Monotype Corsiva" w:hAnsi="Monotype Corsiva" w:cs="Times New Roman"/>
          <w:i/>
          <w:sz w:val="20"/>
          <w:szCs w:val="20"/>
        </w:rPr>
        <w:t>Gând</w:t>
      </w:r>
      <w:r>
        <w:rPr>
          <w:rFonts w:ascii="Monotype Corsiva" w:hAnsi="Monotype Corsiva" w:cs="Times New Roman"/>
          <w:i/>
          <w:sz w:val="20"/>
          <w:szCs w:val="20"/>
        </w:rPr>
        <w:t>uri</w:t>
      </w:r>
      <w:r w:rsidRPr="008207CE">
        <w:rPr>
          <w:rFonts w:ascii="Monotype Corsiva" w:hAnsi="Monotype Corsiva" w:cs="Times New Roman"/>
          <w:i/>
          <w:sz w:val="20"/>
          <w:szCs w:val="20"/>
        </w:rPr>
        <w:t xml:space="preserve"> de înso</w:t>
      </w:r>
      <w:r w:rsidRPr="008207CE">
        <w:rPr>
          <w:rFonts w:ascii="Times New Roman" w:hAnsi="Times New Roman" w:cs="Times New Roman"/>
          <w:i/>
          <w:sz w:val="20"/>
          <w:szCs w:val="20"/>
        </w:rPr>
        <w:t>ț</w:t>
      </w:r>
      <w:r w:rsidRPr="008207CE">
        <w:rPr>
          <w:rFonts w:ascii="Monotype Corsiva" w:hAnsi="Monotype Corsiva" w:cs="Times New Roman"/>
          <w:i/>
          <w:sz w:val="20"/>
          <w:szCs w:val="20"/>
        </w:rPr>
        <w:t>ire</w:t>
      </w:r>
      <w:r w:rsidRPr="008207CE">
        <w:rPr>
          <w:rFonts w:ascii="Times New Roman" w:hAnsi="Times New Roman" w:cs="Times New Roman"/>
          <w:i/>
          <w:sz w:val="20"/>
          <w:szCs w:val="20"/>
        </w:rPr>
        <w:t xml:space="preserve"> -</w:t>
      </w:r>
    </w:p>
    <w:p w:rsidR="008F32B2" w:rsidRDefault="008F32B2">
      <w:r>
        <w:br w:type="page"/>
      </w:r>
    </w:p>
    <w:p w:rsidR="008F32B2" w:rsidRPr="008F32B2" w:rsidRDefault="008F32B2" w:rsidP="008F32B2">
      <w:pPr>
        <w:spacing w:after="0" w:line="240" w:lineRule="auto"/>
        <w:ind w:firstLine="720"/>
        <w:jc w:val="both"/>
        <w:rPr>
          <w:rFonts w:ascii="Times New Roman" w:eastAsia="Times New Roman" w:hAnsi="Times New Roman" w:cs="Times New Roman"/>
          <w:sz w:val="24"/>
          <w:szCs w:val="24"/>
          <w:lang w:eastAsia="ro-RO"/>
        </w:rPr>
      </w:pPr>
      <w:r w:rsidRPr="008F32B2">
        <w:rPr>
          <w:rFonts w:ascii="Times New Roman" w:eastAsia="Times New Roman" w:hAnsi="Times New Roman" w:cs="Times New Roman"/>
          <w:sz w:val="24"/>
          <w:szCs w:val="24"/>
          <w:lang w:eastAsia="ro-RO"/>
        </w:rPr>
        <w:t xml:space="preserve">Alte dovezi, de dată mai recentă, cum este cea mai veche cronica turceasca, </w:t>
      </w:r>
    </w:p>
    <w:p w:rsidR="008F32B2" w:rsidRPr="008F32B2" w:rsidRDefault="008F32B2" w:rsidP="008F32B2">
      <w:pPr>
        <w:spacing w:after="0" w:line="240" w:lineRule="auto"/>
        <w:ind w:firstLine="720"/>
        <w:jc w:val="both"/>
        <w:rPr>
          <w:rFonts w:ascii="Times New Roman" w:eastAsia="Times New Roman" w:hAnsi="Times New Roman" w:cs="Times New Roman"/>
          <w:sz w:val="24"/>
          <w:szCs w:val="24"/>
          <w:lang w:eastAsia="ro-RO"/>
        </w:rPr>
      </w:pPr>
      <w:r w:rsidRPr="008F32B2">
        <w:rPr>
          <w:rFonts w:ascii="Times New Roman" w:eastAsia="Times New Roman" w:hAnsi="Times New Roman" w:cs="Times New Roman"/>
          <w:sz w:val="24"/>
          <w:szCs w:val="24"/>
          <w:lang w:eastAsia="ro-RO"/>
        </w:rPr>
        <w:t>intitulata „</w:t>
      </w:r>
      <w:proofErr w:type="spellStart"/>
      <w:r w:rsidRPr="008F32B2">
        <w:rPr>
          <w:rFonts w:ascii="Times New Roman" w:eastAsia="Times New Roman" w:hAnsi="Times New Roman" w:cs="Times New Roman"/>
          <w:sz w:val="24"/>
          <w:szCs w:val="24"/>
          <w:lang w:eastAsia="ro-RO"/>
        </w:rPr>
        <w:t>Ogusnam</w:t>
      </w:r>
      <w:proofErr w:type="spellEnd"/>
      <w:r w:rsidRPr="008F32B2">
        <w:rPr>
          <w:rFonts w:ascii="Times New Roman" w:eastAsia="Times New Roman" w:hAnsi="Times New Roman" w:cs="Times New Roman"/>
          <w:sz w:val="24"/>
          <w:szCs w:val="24"/>
          <w:lang w:eastAsia="ro-RO"/>
        </w:rPr>
        <w:t xml:space="preserve">”, adusă în actualitate de istoricul român, de naționalitate turcă Ali </w:t>
      </w:r>
      <w:proofErr w:type="spellStart"/>
      <w:r w:rsidRPr="008F32B2">
        <w:rPr>
          <w:rFonts w:ascii="Times New Roman" w:eastAsia="Times New Roman" w:hAnsi="Times New Roman" w:cs="Times New Roman"/>
          <w:sz w:val="24"/>
          <w:szCs w:val="24"/>
          <w:lang w:eastAsia="ro-RO"/>
        </w:rPr>
        <w:t>Ekrem</w:t>
      </w:r>
      <w:proofErr w:type="spellEnd"/>
      <w:r w:rsidRPr="008F32B2">
        <w:rPr>
          <w:rFonts w:ascii="Times New Roman" w:eastAsia="Times New Roman" w:hAnsi="Times New Roman" w:cs="Times New Roman"/>
          <w:sz w:val="24"/>
          <w:szCs w:val="24"/>
          <w:lang w:eastAsia="ro-RO"/>
        </w:rPr>
        <w:t xml:space="preserve">, tipărită în germană, franceză și rusă, menționează existența, în anul 839, a unei </w:t>
      </w:r>
      <w:r w:rsidRPr="008F32B2">
        <w:rPr>
          <w:rFonts w:ascii="Times New Roman" w:eastAsia="Times New Roman" w:hAnsi="Times New Roman" w:cs="Times New Roman"/>
          <w:i/>
          <w:sz w:val="24"/>
          <w:szCs w:val="24"/>
          <w:lang w:eastAsia="ro-RO"/>
        </w:rPr>
        <w:t>țari a românilor</w:t>
      </w:r>
      <w:r w:rsidRPr="008F32B2">
        <w:rPr>
          <w:rFonts w:ascii="Times New Roman" w:eastAsia="Times New Roman" w:hAnsi="Times New Roman" w:cs="Times New Roman"/>
          <w:sz w:val="24"/>
          <w:szCs w:val="24"/>
          <w:lang w:eastAsia="ro-RO"/>
        </w:rPr>
        <w:t xml:space="preserve"> la nord de Dunăre, până spre Nipru. Se mai menționează că „</w:t>
      </w:r>
      <w:r w:rsidRPr="008F32B2">
        <w:rPr>
          <w:rFonts w:ascii="Times New Roman" w:eastAsia="Times New Roman" w:hAnsi="Times New Roman" w:cs="Times New Roman"/>
          <w:i/>
          <w:sz w:val="24"/>
          <w:szCs w:val="24"/>
          <w:lang w:eastAsia="ro-RO"/>
        </w:rPr>
        <w:t>Țara Românilor</w:t>
      </w:r>
      <w:r w:rsidRPr="008F32B2">
        <w:rPr>
          <w:rFonts w:ascii="Times New Roman" w:eastAsia="Times New Roman" w:hAnsi="Times New Roman" w:cs="Times New Roman"/>
          <w:sz w:val="24"/>
          <w:szCs w:val="24"/>
          <w:lang w:eastAsia="ro-RO"/>
        </w:rPr>
        <w:t xml:space="preserve">” s-a confruntat cu cumanii (deci țara avea o armată și o administrație bine pusă la punct. Despre aceasta cronică istoricii și specialiștii români nu au știut că exista! În Atlasul german din 1826, pe o hartă care ilustrează popoarele Europei din răsărit, în anul 900 (la momentul venirii ungurilor!!!) se specifică </w:t>
      </w:r>
      <w:r w:rsidRPr="008F32B2">
        <w:rPr>
          <w:rFonts w:ascii="Times New Roman" w:eastAsia="Times New Roman" w:hAnsi="Times New Roman" w:cs="Times New Roman"/>
          <w:b/>
          <w:i/>
          <w:sz w:val="24"/>
          <w:szCs w:val="24"/>
          <w:lang w:eastAsia="ro-RO"/>
        </w:rPr>
        <w:t>„</w:t>
      </w:r>
      <w:proofErr w:type="spellStart"/>
      <w:r w:rsidRPr="008F32B2">
        <w:rPr>
          <w:rFonts w:ascii="Times New Roman" w:eastAsia="Times New Roman" w:hAnsi="Times New Roman" w:cs="Times New Roman"/>
          <w:b/>
          <w:i/>
          <w:sz w:val="24"/>
          <w:szCs w:val="24"/>
          <w:lang w:eastAsia="ro-RO"/>
        </w:rPr>
        <w:t>Wahalen</w:t>
      </w:r>
      <w:proofErr w:type="spellEnd"/>
      <w:r w:rsidRPr="008F32B2">
        <w:rPr>
          <w:rFonts w:ascii="Times New Roman" w:eastAsia="Times New Roman" w:hAnsi="Times New Roman" w:cs="Times New Roman"/>
          <w:b/>
          <w:i/>
          <w:sz w:val="24"/>
          <w:szCs w:val="24"/>
          <w:lang w:eastAsia="ro-RO"/>
        </w:rPr>
        <w:t xml:space="preserve"> </w:t>
      </w:r>
      <w:proofErr w:type="spellStart"/>
      <w:r w:rsidRPr="008F32B2">
        <w:rPr>
          <w:rFonts w:ascii="Times New Roman" w:eastAsia="Times New Roman" w:hAnsi="Times New Roman" w:cs="Times New Roman"/>
          <w:b/>
          <w:i/>
          <w:sz w:val="24"/>
          <w:szCs w:val="24"/>
          <w:lang w:eastAsia="ro-RO"/>
        </w:rPr>
        <w:t>oder</w:t>
      </w:r>
      <w:proofErr w:type="spellEnd"/>
      <w:r w:rsidRPr="008F32B2">
        <w:rPr>
          <w:rFonts w:ascii="Times New Roman" w:eastAsia="Times New Roman" w:hAnsi="Times New Roman" w:cs="Times New Roman"/>
          <w:b/>
          <w:i/>
          <w:sz w:val="24"/>
          <w:szCs w:val="24"/>
          <w:lang w:eastAsia="ro-RO"/>
        </w:rPr>
        <w:t xml:space="preserve"> </w:t>
      </w:r>
      <w:proofErr w:type="spellStart"/>
      <w:r w:rsidRPr="008F32B2">
        <w:rPr>
          <w:rFonts w:ascii="Times New Roman" w:eastAsia="Times New Roman" w:hAnsi="Times New Roman" w:cs="Times New Roman"/>
          <w:b/>
          <w:i/>
          <w:sz w:val="24"/>
          <w:szCs w:val="24"/>
          <w:lang w:eastAsia="ro-RO"/>
        </w:rPr>
        <w:t>Rumumy</w:t>
      </w:r>
      <w:proofErr w:type="spellEnd"/>
      <w:r w:rsidRPr="008F32B2">
        <w:rPr>
          <w:rFonts w:ascii="Times New Roman" w:eastAsia="Times New Roman" w:hAnsi="Times New Roman" w:cs="Times New Roman"/>
          <w:sz w:val="24"/>
          <w:szCs w:val="24"/>
          <w:lang w:eastAsia="ro-RO"/>
        </w:rPr>
        <w:t xml:space="preserve">”, pe teritoriul ce se întindea din </w:t>
      </w:r>
      <w:proofErr w:type="spellStart"/>
      <w:r w:rsidRPr="008F32B2">
        <w:rPr>
          <w:rFonts w:ascii="Times New Roman" w:eastAsia="Times New Roman" w:hAnsi="Times New Roman" w:cs="Times New Roman"/>
          <w:sz w:val="24"/>
          <w:szCs w:val="24"/>
          <w:lang w:eastAsia="ro-RO"/>
        </w:rPr>
        <w:t>Panonia</w:t>
      </w:r>
      <w:proofErr w:type="spellEnd"/>
      <w:r w:rsidRPr="008F32B2">
        <w:rPr>
          <w:rFonts w:ascii="Times New Roman" w:eastAsia="Times New Roman" w:hAnsi="Times New Roman" w:cs="Times New Roman"/>
          <w:sz w:val="24"/>
          <w:szCs w:val="24"/>
          <w:lang w:eastAsia="ro-RO"/>
        </w:rPr>
        <w:t xml:space="preserve"> până la Nipru. Totodată, se menționează și existența a cinci voievodate românești, adică a unor țărișoare locale. </w:t>
      </w:r>
    </w:p>
    <w:p w:rsidR="008F32B2" w:rsidRPr="008F32B2" w:rsidRDefault="008F32B2" w:rsidP="008F32B2">
      <w:pPr>
        <w:spacing w:after="0" w:line="240" w:lineRule="auto"/>
        <w:ind w:firstLine="720"/>
        <w:jc w:val="both"/>
        <w:rPr>
          <w:rFonts w:ascii="Times New Roman" w:eastAsia="Times New Roman" w:hAnsi="Times New Roman" w:cs="Times New Roman"/>
          <w:sz w:val="24"/>
          <w:szCs w:val="24"/>
          <w:lang w:eastAsia="ro-RO"/>
        </w:rPr>
      </w:pPr>
      <w:r w:rsidRPr="008F32B2">
        <w:rPr>
          <w:rFonts w:ascii="Times New Roman" w:eastAsia="Times New Roman" w:hAnsi="Times New Roman" w:cs="Times New Roman"/>
          <w:sz w:val="24"/>
          <w:szCs w:val="24"/>
          <w:lang w:eastAsia="ro-RO"/>
        </w:rPr>
        <w:t xml:space="preserve">Descoperirea scrisorii unui conducător </w:t>
      </w:r>
      <w:proofErr w:type="spellStart"/>
      <w:r w:rsidRPr="008F32B2">
        <w:rPr>
          <w:rFonts w:ascii="Times New Roman" w:eastAsia="Times New Roman" w:hAnsi="Times New Roman" w:cs="Times New Roman"/>
          <w:sz w:val="24"/>
          <w:szCs w:val="24"/>
          <w:lang w:eastAsia="ro-RO"/>
        </w:rPr>
        <w:t>chazar</w:t>
      </w:r>
      <w:proofErr w:type="spellEnd"/>
      <w:r w:rsidRPr="008F32B2">
        <w:rPr>
          <w:rFonts w:ascii="Times New Roman" w:eastAsia="Times New Roman" w:hAnsi="Times New Roman" w:cs="Times New Roman"/>
          <w:sz w:val="24"/>
          <w:szCs w:val="24"/>
          <w:lang w:eastAsia="ro-RO"/>
        </w:rPr>
        <w:t xml:space="preserve">, referitoare la secolul al VII-lea </w:t>
      </w:r>
      <w:proofErr w:type="spellStart"/>
      <w:r w:rsidRPr="008F32B2">
        <w:rPr>
          <w:rFonts w:ascii="Times New Roman" w:eastAsia="Times New Roman" w:hAnsi="Times New Roman" w:cs="Times New Roman"/>
          <w:sz w:val="24"/>
          <w:szCs w:val="24"/>
          <w:lang w:eastAsia="ro-RO"/>
        </w:rPr>
        <w:t>d.Ch</w:t>
      </w:r>
      <w:proofErr w:type="spellEnd"/>
      <w:r w:rsidRPr="008F32B2">
        <w:rPr>
          <w:rFonts w:ascii="Times New Roman" w:eastAsia="Times New Roman" w:hAnsi="Times New Roman" w:cs="Times New Roman"/>
          <w:sz w:val="24"/>
          <w:szCs w:val="24"/>
          <w:lang w:eastAsia="ro-RO"/>
        </w:rPr>
        <w:t>., relevă rezultă existența în Transilvania a „</w:t>
      </w:r>
      <w:r w:rsidRPr="008F32B2">
        <w:rPr>
          <w:rFonts w:ascii="Times New Roman" w:eastAsia="Times New Roman" w:hAnsi="Times New Roman" w:cs="Times New Roman"/>
          <w:i/>
          <w:sz w:val="24"/>
          <w:szCs w:val="24"/>
          <w:lang w:eastAsia="ro-RO"/>
        </w:rPr>
        <w:t xml:space="preserve">Țării </w:t>
      </w:r>
      <w:proofErr w:type="spellStart"/>
      <w:r w:rsidRPr="008F32B2">
        <w:rPr>
          <w:rFonts w:ascii="Times New Roman" w:eastAsia="Times New Roman" w:hAnsi="Times New Roman" w:cs="Times New Roman"/>
          <w:i/>
          <w:sz w:val="24"/>
          <w:szCs w:val="24"/>
          <w:lang w:eastAsia="ro-RO"/>
        </w:rPr>
        <w:t>Ardil</w:t>
      </w:r>
      <w:proofErr w:type="spellEnd"/>
      <w:r w:rsidRPr="008F32B2">
        <w:rPr>
          <w:rFonts w:ascii="Times New Roman" w:eastAsia="Times New Roman" w:hAnsi="Times New Roman" w:cs="Times New Roman"/>
          <w:i/>
          <w:sz w:val="24"/>
          <w:szCs w:val="24"/>
          <w:lang w:eastAsia="ro-RO"/>
        </w:rPr>
        <w:t>”</w:t>
      </w:r>
      <w:r w:rsidRPr="008F32B2">
        <w:rPr>
          <w:rFonts w:ascii="Times New Roman" w:eastAsia="Times New Roman" w:hAnsi="Times New Roman" w:cs="Times New Roman"/>
          <w:sz w:val="24"/>
          <w:szCs w:val="24"/>
          <w:lang w:eastAsia="ro-RO"/>
        </w:rPr>
        <w:t xml:space="preserve">, adică a țării Ardealului, termen curat românesc, apărut cu doua secole înainte de invazia triburilor migratoare războinice ungare în Bazinul mijlociu al Dunării. Descoperirea a fost făcută, în Biblioteca Națională din Budapesta, în lucrarea lui </w:t>
      </w:r>
      <w:proofErr w:type="spellStart"/>
      <w:r w:rsidRPr="008F32B2">
        <w:rPr>
          <w:rFonts w:ascii="Times New Roman" w:eastAsia="Times New Roman" w:hAnsi="Times New Roman" w:cs="Times New Roman"/>
          <w:sz w:val="24"/>
          <w:szCs w:val="24"/>
          <w:lang w:eastAsia="ro-RO"/>
        </w:rPr>
        <w:t>Lukacs</w:t>
      </w:r>
      <w:proofErr w:type="spellEnd"/>
      <w:r w:rsidRPr="008F32B2">
        <w:rPr>
          <w:rFonts w:ascii="Times New Roman" w:eastAsia="Times New Roman" w:hAnsi="Times New Roman" w:cs="Times New Roman"/>
          <w:sz w:val="24"/>
          <w:szCs w:val="24"/>
          <w:lang w:eastAsia="ro-RO"/>
        </w:rPr>
        <w:t xml:space="preserve"> Karoly, preot romano-catolic și arheolog, care a păstorit peste zece ani în regiunea Balatonului, unde a făcut cercetări arheologice, identificând urme materiale ale unor castele, biserici și cetăți voievodale românești în sec. al X-lea. Lucrarea a apărut în anul 1937, la Tipografia Episcopatului romano-catolic, din Oradea, unde, preotul a fost mutat. Cartea respectivă nu a fost găsită în nici o altă bibliotecă din România!  </w:t>
      </w:r>
    </w:p>
    <w:p w:rsidR="008F32B2" w:rsidRDefault="008F32B2" w:rsidP="008F32B2">
      <w:pPr>
        <w:spacing w:after="0" w:line="240" w:lineRule="auto"/>
        <w:ind w:firstLine="720"/>
        <w:jc w:val="both"/>
        <w:rPr>
          <w:rFonts w:ascii="Times New Roman" w:eastAsia="Times New Roman" w:hAnsi="Times New Roman" w:cs="Times New Roman"/>
          <w:sz w:val="24"/>
          <w:szCs w:val="24"/>
          <w:lang w:eastAsia="ro-RO"/>
        </w:rPr>
      </w:pPr>
      <w:r w:rsidRPr="008F32B2">
        <w:rPr>
          <w:rFonts w:ascii="Times New Roman" w:eastAsia="Times New Roman" w:hAnsi="Times New Roman" w:cs="Times New Roman"/>
          <w:sz w:val="24"/>
          <w:szCs w:val="24"/>
          <w:lang w:eastAsia="ro-RO"/>
        </w:rPr>
        <w:t xml:space="preserve">A mai fost descoperită cronica împăratului german </w:t>
      </w:r>
      <w:proofErr w:type="spellStart"/>
      <w:r w:rsidRPr="008F32B2">
        <w:rPr>
          <w:rFonts w:ascii="Times New Roman" w:eastAsia="Times New Roman" w:hAnsi="Times New Roman" w:cs="Times New Roman"/>
          <w:sz w:val="24"/>
          <w:szCs w:val="24"/>
          <w:lang w:eastAsia="ro-RO"/>
        </w:rPr>
        <w:t>Friederic</w:t>
      </w:r>
      <w:proofErr w:type="spellEnd"/>
      <w:r w:rsidRPr="008F32B2">
        <w:rPr>
          <w:rFonts w:ascii="Times New Roman" w:eastAsia="Times New Roman" w:hAnsi="Times New Roman" w:cs="Times New Roman"/>
          <w:sz w:val="24"/>
          <w:szCs w:val="24"/>
          <w:lang w:eastAsia="ro-RO"/>
        </w:rPr>
        <w:t xml:space="preserve"> al II-lea Barbarossa. Pentru anul 1189, în ea se stipulează existența unei țări românești numită „</w:t>
      </w:r>
      <w:proofErr w:type="spellStart"/>
      <w:r w:rsidRPr="008F32B2">
        <w:rPr>
          <w:rFonts w:ascii="Times New Roman" w:eastAsia="Times New Roman" w:hAnsi="Times New Roman" w:cs="Times New Roman"/>
          <w:i/>
          <w:sz w:val="24"/>
          <w:szCs w:val="24"/>
          <w:lang w:eastAsia="ro-RO"/>
        </w:rPr>
        <w:t>Walahia</w:t>
      </w:r>
      <w:proofErr w:type="spellEnd"/>
      <w:r w:rsidRPr="008F32B2">
        <w:rPr>
          <w:rFonts w:ascii="Times New Roman" w:eastAsia="Times New Roman" w:hAnsi="Times New Roman" w:cs="Times New Roman"/>
          <w:sz w:val="24"/>
          <w:szCs w:val="24"/>
          <w:lang w:eastAsia="ro-RO"/>
        </w:rPr>
        <w:t>” între Dunăre și Munții Carpaț</w:t>
      </w:r>
      <w:r w:rsidR="00C376B1">
        <w:rPr>
          <w:rFonts w:ascii="Times New Roman" w:eastAsia="Times New Roman" w:hAnsi="Times New Roman" w:cs="Times New Roman"/>
          <w:sz w:val="24"/>
          <w:szCs w:val="24"/>
          <w:lang w:eastAsia="ro-RO"/>
        </w:rPr>
        <w:t>i</w:t>
      </w:r>
      <w:r w:rsidRPr="008F32B2">
        <w:rPr>
          <w:rFonts w:ascii="Times New Roman" w:eastAsia="Times New Roman" w:hAnsi="Times New Roman" w:cs="Times New Roman"/>
          <w:sz w:val="24"/>
          <w:szCs w:val="24"/>
          <w:lang w:eastAsia="ro-RO"/>
        </w:rPr>
        <w:t>, condusă de un principe. Sunt descrise cu lux de amănunte granițele, iar principele țării, într-un dialog cu Împăratul, și-a afirmat suveranitatea. Au fost descoperite sursele documentare ale lucrării „</w:t>
      </w:r>
      <w:proofErr w:type="spellStart"/>
      <w:r w:rsidRPr="008F32B2">
        <w:rPr>
          <w:rFonts w:ascii="Times New Roman" w:eastAsia="Times New Roman" w:hAnsi="Times New Roman" w:cs="Times New Roman"/>
          <w:sz w:val="24"/>
          <w:szCs w:val="24"/>
          <w:lang w:eastAsia="ro-RO"/>
        </w:rPr>
        <w:t>Cosmographie</w:t>
      </w:r>
      <w:proofErr w:type="spellEnd"/>
      <w:r w:rsidRPr="008F32B2">
        <w:rPr>
          <w:rFonts w:ascii="Times New Roman" w:eastAsia="Times New Roman" w:hAnsi="Times New Roman" w:cs="Times New Roman"/>
          <w:sz w:val="24"/>
          <w:szCs w:val="24"/>
          <w:lang w:eastAsia="ro-RO"/>
        </w:rPr>
        <w:t xml:space="preserve">”, scrisă în limba română, cu alfabet geto-dac, de către </w:t>
      </w:r>
      <w:proofErr w:type="spellStart"/>
      <w:r w:rsidRPr="008F32B2">
        <w:rPr>
          <w:rFonts w:ascii="Times New Roman" w:eastAsia="Times New Roman" w:hAnsi="Times New Roman" w:cs="Times New Roman"/>
          <w:sz w:val="24"/>
          <w:szCs w:val="24"/>
          <w:lang w:eastAsia="ro-RO"/>
        </w:rPr>
        <w:t>Aeticus</w:t>
      </w:r>
      <w:proofErr w:type="spellEnd"/>
      <w:r w:rsidRPr="008F32B2">
        <w:rPr>
          <w:rFonts w:ascii="Times New Roman" w:eastAsia="Times New Roman" w:hAnsi="Times New Roman" w:cs="Times New Roman"/>
          <w:sz w:val="24"/>
          <w:szCs w:val="24"/>
          <w:lang w:eastAsia="ro-RO"/>
        </w:rPr>
        <w:t xml:space="preserve"> Dunăreanu, ilustru cărturar și explorator român din sec. al IV-lea.</w:t>
      </w:r>
    </w:p>
    <w:p w:rsidR="00C376B1" w:rsidRPr="008207CE" w:rsidRDefault="00C376B1" w:rsidP="00C376B1">
      <w:pPr>
        <w:spacing w:after="0" w:line="240" w:lineRule="auto"/>
        <w:ind w:firstLine="720"/>
        <w:contextualSpacing/>
        <w:jc w:val="right"/>
        <w:rPr>
          <w:rFonts w:ascii="Times New Roman" w:hAnsi="Times New Roman" w:cs="Times New Roman"/>
          <w:i/>
          <w:sz w:val="20"/>
          <w:szCs w:val="20"/>
        </w:rPr>
      </w:pPr>
      <w:r w:rsidRPr="008207CE">
        <w:rPr>
          <w:rFonts w:ascii="Times New Roman" w:hAnsi="Times New Roman" w:cs="Times New Roman"/>
          <w:i/>
          <w:sz w:val="20"/>
          <w:szCs w:val="20"/>
        </w:rPr>
        <w:t xml:space="preserve">Autorul – </w:t>
      </w:r>
      <w:r w:rsidRPr="00C376B1">
        <w:rPr>
          <w:rFonts w:ascii="Times New Roman" w:hAnsi="Times New Roman" w:cs="Times New Roman"/>
          <w:sz w:val="20"/>
          <w:szCs w:val="20"/>
        </w:rPr>
        <w:t>extras din</w:t>
      </w:r>
      <w:r w:rsidRPr="008207CE">
        <w:rPr>
          <w:rFonts w:ascii="Times New Roman" w:hAnsi="Times New Roman" w:cs="Times New Roman"/>
          <w:i/>
          <w:sz w:val="20"/>
          <w:szCs w:val="20"/>
        </w:rPr>
        <w:t xml:space="preserve"> </w:t>
      </w:r>
      <w:r w:rsidRPr="008207CE">
        <w:rPr>
          <w:rFonts w:ascii="Monotype Corsiva" w:hAnsi="Monotype Corsiva" w:cs="Times New Roman"/>
          <w:i/>
          <w:sz w:val="20"/>
          <w:szCs w:val="20"/>
        </w:rPr>
        <w:t>Gând</w:t>
      </w:r>
      <w:r>
        <w:rPr>
          <w:rFonts w:ascii="Monotype Corsiva" w:hAnsi="Monotype Corsiva" w:cs="Times New Roman"/>
          <w:i/>
          <w:sz w:val="20"/>
          <w:szCs w:val="20"/>
        </w:rPr>
        <w:t>uri</w:t>
      </w:r>
      <w:r w:rsidRPr="008207CE">
        <w:rPr>
          <w:rFonts w:ascii="Monotype Corsiva" w:hAnsi="Monotype Corsiva" w:cs="Times New Roman"/>
          <w:i/>
          <w:sz w:val="20"/>
          <w:szCs w:val="20"/>
        </w:rPr>
        <w:t xml:space="preserve"> de înso</w:t>
      </w:r>
      <w:r w:rsidRPr="008207CE">
        <w:rPr>
          <w:rFonts w:ascii="Times New Roman" w:hAnsi="Times New Roman" w:cs="Times New Roman"/>
          <w:i/>
          <w:sz w:val="20"/>
          <w:szCs w:val="20"/>
        </w:rPr>
        <w:t>ț</w:t>
      </w:r>
      <w:r w:rsidRPr="008207CE">
        <w:rPr>
          <w:rFonts w:ascii="Monotype Corsiva" w:hAnsi="Monotype Corsiva" w:cs="Times New Roman"/>
          <w:i/>
          <w:sz w:val="20"/>
          <w:szCs w:val="20"/>
        </w:rPr>
        <w:t>ire</w:t>
      </w:r>
      <w:r w:rsidRPr="008207CE">
        <w:rPr>
          <w:rFonts w:ascii="Times New Roman" w:hAnsi="Times New Roman" w:cs="Times New Roman"/>
          <w:i/>
          <w:sz w:val="20"/>
          <w:szCs w:val="20"/>
        </w:rPr>
        <w:t xml:space="preserve"> -</w:t>
      </w:r>
    </w:p>
    <w:p w:rsidR="00622C08" w:rsidRDefault="00622C08" w:rsidP="00622C08">
      <w:pPr>
        <w:spacing w:after="0" w:line="240" w:lineRule="auto"/>
        <w:ind w:firstLine="720"/>
        <w:contextualSpacing/>
        <w:jc w:val="right"/>
        <w:rPr>
          <w:rFonts w:ascii="Times New Roman" w:hAnsi="Times New Roman" w:cs="Times New Roman"/>
          <w:i/>
          <w:sz w:val="20"/>
          <w:szCs w:val="20"/>
        </w:rPr>
      </w:pPr>
      <w:r>
        <w:rPr>
          <w:rFonts w:ascii="Times New Roman" w:hAnsi="Times New Roman" w:cs="Times New Roman"/>
          <w:i/>
          <w:sz w:val="20"/>
          <w:szCs w:val="20"/>
        </w:rPr>
        <w:br w:type="page"/>
      </w:r>
    </w:p>
    <w:p w:rsidR="00622C08" w:rsidRDefault="00622C08" w:rsidP="008F32B2">
      <w:pPr>
        <w:spacing w:after="0" w:line="240" w:lineRule="auto"/>
        <w:ind w:firstLine="720"/>
        <w:contextualSpacing/>
        <w:jc w:val="right"/>
        <w:rPr>
          <w:rFonts w:ascii="Times New Roman" w:hAnsi="Times New Roman" w:cs="Times New Roman"/>
          <w:i/>
          <w:sz w:val="20"/>
          <w:szCs w:val="20"/>
        </w:rPr>
      </w:pPr>
    </w:p>
    <w:p w:rsidR="00622C08" w:rsidRDefault="00622C08" w:rsidP="00622C08">
      <w:pPr>
        <w:spacing w:after="0" w:line="240" w:lineRule="auto"/>
        <w:ind w:firstLine="720"/>
        <w:contextualSpacing/>
        <w:jc w:val="both"/>
        <w:rPr>
          <w:rFonts w:ascii="Times New Roman" w:eastAsia="Times New Roman" w:hAnsi="Times New Roman" w:cs="Times New Roman"/>
          <w:sz w:val="24"/>
          <w:szCs w:val="24"/>
          <w:lang w:eastAsia="ro-RO"/>
        </w:rPr>
      </w:pPr>
      <w:r w:rsidRPr="00622C08">
        <w:rPr>
          <w:rFonts w:ascii="Times New Roman" w:eastAsia="Times New Roman" w:hAnsi="Times New Roman" w:cs="Times New Roman"/>
          <w:b/>
          <w:sz w:val="24"/>
          <w:szCs w:val="24"/>
          <w:lang w:eastAsia="ro-RO"/>
        </w:rPr>
        <w:t xml:space="preserve">Creanga românească </w:t>
      </w:r>
      <w:r w:rsidRPr="00622C08">
        <w:rPr>
          <w:rFonts w:ascii="Times New Roman" w:eastAsia="Times New Roman" w:hAnsi="Times New Roman" w:cs="Times New Roman"/>
          <w:sz w:val="24"/>
          <w:szCs w:val="24"/>
          <w:lang w:eastAsia="ro-RO"/>
        </w:rPr>
        <w:t xml:space="preserve">îi deranjează pe ungurii, doritori de senzațional, în căutarea identității proprii. Cronicile compatrioților maghiari, înainte de descălecarea în </w:t>
      </w:r>
      <w:proofErr w:type="spellStart"/>
      <w:r w:rsidRPr="00622C08">
        <w:rPr>
          <w:rFonts w:ascii="Times New Roman" w:eastAsia="Times New Roman" w:hAnsi="Times New Roman" w:cs="Times New Roman"/>
          <w:sz w:val="24"/>
          <w:szCs w:val="24"/>
          <w:lang w:eastAsia="ro-RO"/>
        </w:rPr>
        <w:t>Panonia</w:t>
      </w:r>
      <w:proofErr w:type="spellEnd"/>
      <w:r w:rsidRPr="00622C08">
        <w:rPr>
          <w:rFonts w:ascii="Times New Roman" w:eastAsia="Times New Roman" w:hAnsi="Times New Roman" w:cs="Times New Roman"/>
          <w:sz w:val="24"/>
          <w:szCs w:val="24"/>
          <w:lang w:eastAsia="ro-RO"/>
        </w:rPr>
        <w:t>, scotoceau în adâncul istoriei Europene pentru a născoci o „înrudire cu hunii”, pentru a crea senzație teribilă. Strădanii rămase fără dovezi, după cum spunea însuși cronicarul Anon</w:t>
      </w:r>
      <w:r w:rsidR="00656A84">
        <w:rPr>
          <w:rFonts w:ascii="Times New Roman" w:eastAsia="Times New Roman" w:hAnsi="Times New Roman" w:cs="Times New Roman"/>
          <w:sz w:val="24"/>
          <w:szCs w:val="24"/>
          <w:lang w:eastAsia="ro-RO"/>
        </w:rPr>
        <w:t>y</w:t>
      </w:r>
      <w:r w:rsidRPr="00622C08">
        <w:rPr>
          <w:rFonts w:ascii="Times New Roman" w:eastAsia="Times New Roman" w:hAnsi="Times New Roman" w:cs="Times New Roman"/>
          <w:sz w:val="24"/>
          <w:szCs w:val="24"/>
          <w:lang w:eastAsia="ro-RO"/>
        </w:rPr>
        <w:t xml:space="preserve">mus că s-a inspirat din cronici trecute. După cum istorisește </w:t>
      </w:r>
      <w:proofErr w:type="spellStart"/>
      <w:r w:rsidRPr="00622C08">
        <w:rPr>
          <w:rFonts w:ascii="Times New Roman" w:eastAsia="Times New Roman" w:hAnsi="Times New Roman" w:cs="Times New Roman"/>
          <w:sz w:val="24"/>
          <w:szCs w:val="24"/>
          <w:lang w:eastAsia="ro-RO"/>
        </w:rPr>
        <w:t>Griselini</w:t>
      </w:r>
      <w:proofErr w:type="spellEnd"/>
      <w:r w:rsidRPr="00622C08">
        <w:rPr>
          <w:rFonts w:ascii="Times New Roman" w:eastAsia="Times New Roman" w:hAnsi="Times New Roman" w:cs="Times New Roman"/>
          <w:sz w:val="24"/>
          <w:szCs w:val="24"/>
          <w:lang w:eastAsia="ro-RO"/>
        </w:rPr>
        <w:t xml:space="preserve">, pe vremea când hunii nelinișteau părțile Daciei, episcopul Nichita, ca apostol al Daciei, introdusese religia creștină printre cei care rămăsese în urma coloniilor romane, astfel că pe la finele secolului al patrulea liturghia ortodoxă se săvârșea în biserica creștină și „se lățise și printre huni”. Așadar, fără legătură cu hunii, ungurii râvneau la faima lui Attila, al cărui ecou ca „bici al lui Dumnezeu” răzbătuse până la ei după cum în cartea a patra </w:t>
      </w:r>
      <w:r w:rsidRPr="00622C08">
        <w:rPr>
          <w:rFonts w:ascii="Times New Roman" w:eastAsia="Times New Roman" w:hAnsi="Times New Roman" w:cs="Times New Roman"/>
          <w:i/>
          <w:sz w:val="24"/>
          <w:szCs w:val="24"/>
          <w:lang w:eastAsia="ro-RO"/>
        </w:rPr>
        <w:t>despre Huni</w:t>
      </w:r>
      <w:r w:rsidRPr="00622C08">
        <w:rPr>
          <w:rFonts w:ascii="Times New Roman" w:eastAsia="Times New Roman" w:hAnsi="Times New Roman" w:cs="Times New Roman"/>
          <w:sz w:val="24"/>
          <w:szCs w:val="24"/>
          <w:lang w:eastAsia="ro-RO"/>
        </w:rPr>
        <w:t xml:space="preserve">, amintea și </w:t>
      </w:r>
      <w:proofErr w:type="spellStart"/>
      <w:r w:rsidRPr="00622C08">
        <w:rPr>
          <w:rFonts w:ascii="Times New Roman" w:eastAsia="Times New Roman" w:hAnsi="Times New Roman" w:cs="Times New Roman"/>
          <w:sz w:val="24"/>
          <w:szCs w:val="24"/>
          <w:lang w:eastAsia="ro-RO"/>
        </w:rPr>
        <w:t>Nicolo</w:t>
      </w:r>
      <w:proofErr w:type="spellEnd"/>
      <w:r w:rsidRPr="00622C08">
        <w:rPr>
          <w:rFonts w:ascii="Times New Roman" w:eastAsia="Times New Roman" w:hAnsi="Times New Roman" w:cs="Times New Roman"/>
          <w:sz w:val="24"/>
          <w:szCs w:val="24"/>
          <w:lang w:eastAsia="ro-RO"/>
        </w:rPr>
        <w:t xml:space="preserve"> Zeno. Pentru că lucrarea sa avea ca izvoare scrierile lui Iordanes, </w:t>
      </w:r>
      <w:proofErr w:type="spellStart"/>
      <w:r w:rsidRPr="00622C08">
        <w:rPr>
          <w:rFonts w:ascii="Times New Roman" w:eastAsia="Times New Roman" w:hAnsi="Times New Roman" w:cs="Times New Roman"/>
          <w:sz w:val="24"/>
          <w:szCs w:val="24"/>
          <w:lang w:eastAsia="ro-RO"/>
        </w:rPr>
        <w:t>Priscus</w:t>
      </w:r>
      <w:proofErr w:type="spellEnd"/>
      <w:r w:rsidRPr="00622C08">
        <w:rPr>
          <w:rFonts w:ascii="Times New Roman" w:eastAsia="Times New Roman" w:hAnsi="Times New Roman" w:cs="Times New Roman"/>
          <w:sz w:val="24"/>
          <w:szCs w:val="24"/>
          <w:lang w:eastAsia="ro-RO"/>
        </w:rPr>
        <w:t xml:space="preserve"> istoricul și </w:t>
      </w:r>
      <w:proofErr w:type="spellStart"/>
      <w:r w:rsidRPr="00622C08">
        <w:rPr>
          <w:rFonts w:ascii="Times New Roman" w:eastAsia="Times New Roman" w:hAnsi="Times New Roman" w:cs="Times New Roman"/>
          <w:sz w:val="24"/>
          <w:szCs w:val="24"/>
          <w:lang w:eastAsia="ro-RO"/>
        </w:rPr>
        <w:t>Dio</w:t>
      </w:r>
      <w:proofErr w:type="spellEnd"/>
      <w:r w:rsidRPr="00622C08">
        <w:rPr>
          <w:rFonts w:ascii="Times New Roman" w:eastAsia="Times New Roman" w:hAnsi="Times New Roman" w:cs="Times New Roman"/>
          <w:sz w:val="24"/>
          <w:szCs w:val="24"/>
          <w:lang w:eastAsia="ro-RO"/>
        </w:rPr>
        <w:t xml:space="preserve"> </w:t>
      </w:r>
      <w:proofErr w:type="spellStart"/>
      <w:r w:rsidRPr="00622C08">
        <w:rPr>
          <w:rFonts w:ascii="Times New Roman" w:eastAsia="Times New Roman" w:hAnsi="Times New Roman" w:cs="Times New Roman"/>
          <w:sz w:val="24"/>
          <w:szCs w:val="24"/>
          <w:lang w:eastAsia="ro-RO"/>
        </w:rPr>
        <w:t>Casius</w:t>
      </w:r>
      <w:proofErr w:type="spellEnd"/>
      <w:r w:rsidRPr="00622C08">
        <w:rPr>
          <w:rFonts w:ascii="Times New Roman" w:eastAsia="Times New Roman" w:hAnsi="Times New Roman" w:cs="Times New Roman"/>
          <w:sz w:val="24"/>
          <w:szCs w:val="24"/>
          <w:lang w:eastAsia="ro-RO"/>
        </w:rPr>
        <w:t xml:space="preserve">, </w:t>
      </w:r>
      <w:proofErr w:type="spellStart"/>
      <w:r w:rsidRPr="00622C08">
        <w:rPr>
          <w:rFonts w:ascii="Times New Roman" w:eastAsia="Times New Roman" w:hAnsi="Times New Roman" w:cs="Times New Roman"/>
          <w:sz w:val="24"/>
          <w:szCs w:val="24"/>
          <w:lang w:eastAsia="ro-RO"/>
        </w:rPr>
        <w:t>Nicolo</w:t>
      </w:r>
      <w:proofErr w:type="spellEnd"/>
      <w:r w:rsidRPr="00622C08">
        <w:rPr>
          <w:rFonts w:ascii="Times New Roman" w:eastAsia="Times New Roman" w:hAnsi="Times New Roman" w:cs="Times New Roman"/>
          <w:sz w:val="24"/>
          <w:szCs w:val="24"/>
          <w:lang w:eastAsia="ro-RO"/>
        </w:rPr>
        <w:t xml:space="preserve"> Zeno s-a simțit obligat a aminti originea hunilor care erau „după mamă de origine getică, descendenți de la femeile vrăjitoare, din armata lui </w:t>
      </w:r>
      <w:proofErr w:type="spellStart"/>
      <w:r w:rsidRPr="00622C08">
        <w:rPr>
          <w:rFonts w:ascii="Times New Roman" w:eastAsia="Times New Roman" w:hAnsi="Times New Roman" w:cs="Times New Roman"/>
          <w:sz w:val="24"/>
          <w:szCs w:val="24"/>
          <w:lang w:eastAsia="ro-RO"/>
        </w:rPr>
        <w:t>Filimer</w:t>
      </w:r>
      <w:proofErr w:type="spellEnd"/>
      <w:r w:rsidRPr="00622C08">
        <w:rPr>
          <w:rFonts w:ascii="Times New Roman" w:eastAsia="Times New Roman" w:hAnsi="Times New Roman" w:cs="Times New Roman"/>
          <w:sz w:val="24"/>
          <w:szCs w:val="24"/>
          <w:lang w:eastAsia="ro-RO"/>
        </w:rPr>
        <w:t xml:space="preserve">, care se pricepeau la farmece malefice, motiv pentru care acesta a fost nevoit să le alunge în sălbăticie unde trăiau bărbați sălbatici, din unirea cărora au ieșit: </w:t>
      </w:r>
      <w:r w:rsidRPr="00622C08">
        <w:rPr>
          <w:rFonts w:ascii="Times New Roman" w:eastAsia="Times New Roman" w:hAnsi="Times New Roman" w:cs="Times New Roman"/>
          <w:i/>
          <w:sz w:val="24"/>
          <w:szCs w:val="24"/>
          <w:lang w:eastAsia="ro-RO"/>
        </w:rPr>
        <w:t>hunii</w:t>
      </w:r>
      <w:r w:rsidRPr="00622C08">
        <w:rPr>
          <w:rFonts w:ascii="Times New Roman" w:eastAsia="Times New Roman" w:hAnsi="Times New Roman" w:cs="Times New Roman"/>
          <w:sz w:val="24"/>
          <w:szCs w:val="24"/>
          <w:lang w:eastAsia="ro-RO"/>
        </w:rPr>
        <w:t xml:space="preserve">”. La venirea ungurilor în „noua patrie”, adică a </w:t>
      </w:r>
      <w:r>
        <w:rPr>
          <w:rFonts w:ascii="Times New Roman" w:eastAsia="Times New Roman" w:hAnsi="Times New Roman" w:cs="Times New Roman"/>
          <w:sz w:val="24"/>
          <w:szCs w:val="24"/>
          <w:lang w:eastAsia="ro-RO"/>
        </w:rPr>
        <w:t>românilor</w:t>
      </w:r>
      <w:r w:rsidRPr="00622C08">
        <w:rPr>
          <w:rFonts w:ascii="Times New Roman" w:eastAsia="Times New Roman" w:hAnsi="Times New Roman" w:cs="Times New Roman"/>
          <w:sz w:val="24"/>
          <w:szCs w:val="24"/>
          <w:lang w:eastAsia="ro-RO"/>
        </w:rPr>
        <w:t xml:space="preserve">, aveau a lua cunoștință de existența acestei credințe, ba chiar să fie botezați, precum Gyula, urmașul lui </w:t>
      </w:r>
      <w:proofErr w:type="spellStart"/>
      <w:r w:rsidRPr="00622C08">
        <w:rPr>
          <w:rFonts w:ascii="Times New Roman" w:eastAsia="Times New Roman" w:hAnsi="Times New Roman" w:cs="Times New Roman"/>
          <w:sz w:val="24"/>
          <w:szCs w:val="24"/>
          <w:lang w:eastAsia="ro-RO"/>
        </w:rPr>
        <w:t>Tuhutum</w:t>
      </w:r>
      <w:proofErr w:type="spellEnd"/>
      <w:r w:rsidRPr="00622C08">
        <w:rPr>
          <w:rFonts w:ascii="Times New Roman" w:eastAsia="Times New Roman" w:hAnsi="Times New Roman" w:cs="Times New Roman"/>
          <w:sz w:val="24"/>
          <w:szCs w:val="24"/>
          <w:lang w:eastAsia="ro-RO"/>
        </w:rPr>
        <w:t xml:space="preserve">, în ortodoxia Constantinopolului, de unde l-a adus cu sine pe episcopul </w:t>
      </w:r>
      <w:proofErr w:type="spellStart"/>
      <w:r w:rsidRPr="00622C08">
        <w:rPr>
          <w:rFonts w:ascii="Times New Roman" w:eastAsia="Times New Roman" w:hAnsi="Times New Roman" w:cs="Times New Roman"/>
          <w:sz w:val="24"/>
          <w:szCs w:val="24"/>
          <w:lang w:eastAsia="ro-RO"/>
        </w:rPr>
        <w:t>Ieroteiu</w:t>
      </w:r>
      <w:proofErr w:type="spellEnd"/>
      <w:r w:rsidRPr="00622C08">
        <w:rPr>
          <w:rFonts w:ascii="Times New Roman" w:eastAsia="Times New Roman" w:hAnsi="Times New Roman" w:cs="Times New Roman"/>
          <w:sz w:val="24"/>
          <w:szCs w:val="24"/>
          <w:lang w:eastAsia="ro-RO"/>
        </w:rPr>
        <w:t xml:space="preserve">, care i-a botezat și pe fiica sa </w:t>
      </w:r>
      <w:proofErr w:type="spellStart"/>
      <w:r w:rsidRPr="00622C08">
        <w:rPr>
          <w:rFonts w:ascii="Times New Roman" w:eastAsia="Times New Roman" w:hAnsi="Times New Roman" w:cs="Times New Roman"/>
          <w:sz w:val="24"/>
          <w:szCs w:val="24"/>
          <w:lang w:eastAsia="ro-RO"/>
        </w:rPr>
        <w:t>Șarolta</w:t>
      </w:r>
      <w:proofErr w:type="spellEnd"/>
      <w:r w:rsidRPr="00622C08">
        <w:rPr>
          <w:rFonts w:ascii="Times New Roman" w:eastAsia="Times New Roman" w:hAnsi="Times New Roman" w:cs="Times New Roman"/>
          <w:sz w:val="24"/>
          <w:szCs w:val="24"/>
          <w:lang w:eastAsia="ro-RO"/>
        </w:rPr>
        <w:t>, și chiar a primit botezul și „Regele cel Sfânt Ștefan”, întemeietorul regatului, care în schimbul coroanei primită de la Papa Silvestru al II-lea a trecut la catolicism, și sub semnul amenințării cu sabia poporul l-a urmat</w:t>
      </w:r>
      <w:r>
        <w:rPr>
          <w:rFonts w:ascii="Times New Roman" w:eastAsia="Times New Roman" w:hAnsi="Times New Roman" w:cs="Times New Roman"/>
          <w:sz w:val="24"/>
          <w:szCs w:val="24"/>
          <w:lang w:eastAsia="ro-RO"/>
        </w:rPr>
        <w:t>.</w:t>
      </w:r>
    </w:p>
    <w:p w:rsidR="00C376B1" w:rsidRPr="008207CE" w:rsidRDefault="00C376B1" w:rsidP="00C376B1">
      <w:pPr>
        <w:spacing w:after="0" w:line="240" w:lineRule="auto"/>
        <w:ind w:firstLine="720"/>
        <w:contextualSpacing/>
        <w:jc w:val="right"/>
        <w:rPr>
          <w:rFonts w:ascii="Times New Roman" w:hAnsi="Times New Roman" w:cs="Times New Roman"/>
          <w:i/>
          <w:sz w:val="20"/>
          <w:szCs w:val="20"/>
        </w:rPr>
      </w:pPr>
      <w:r w:rsidRPr="008207CE">
        <w:rPr>
          <w:rFonts w:ascii="Times New Roman" w:hAnsi="Times New Roman" w:cs="Times New Roman"/>
          <w:i/>
          <w:sz w:val="20"/>
          <w:szCs w:val="20"/>
        </w:rPr>
        <w:t xml:space="preserve">Autorul – </w:t>
      </w:r>
      <w:r w:rsidRPr="00C376B1">
        <w:rPr>
          <w:rFonts w:ascii="Times New Roman" w:hAnsi="Times New Roman" w:cs="Times New Roman"/>
          <w:sz w:val="20"/>
          <w:szCs w:val="20"/>
        </w:rPr>
        <w:t>extras din</w:t>
      </w:r>
      <w:r w:rsidRPr="008207CE">
        <w:rPr>
          <w:rFonts w:ascii="Times New Roman" w:hAnsi="Times New Roman" w:cs="Times New Roman"/>
          <w:i/>
          <w:sz w:val="20"/>
          <w:szCs w:val="20"/>
        </w:rPr>
        <w:t xml:space="preserve"> </w:t>
      </w:r>
      <w:r w:rsidRPr="008207CE">
        <w:rPr>
          <w:rFonts w:ascii="Monotype Corsiva" w:hAnsi="Monotype Corsiva" w:cs="Times New Roman"/>
          <w:i/>
          <w:sz w:val="20"/>
          <w:szCs w:val="20"/>
        </w:rPr>
        <w:t>Gând</w:t>
      </w:r>
      <w:r>
        <w:rPr>
          <w:rFonts w:ascii="Monotype Corsiva" w:hAnsi="Monotype Corsiva" w:cs="Times New Roman"/>
          <w:i/>
          <w:sz w:val="20"/>
          <w:szCs w:val="20"/>
        </w:rPr>
        <w:t>uri</w:t>
      </w:r>
      <w:r w:rsidRPr="008207CE">
        <w:rPr>
          <w:rFonts w:ascii="Monotype Corsiva" w:hAnsi="Monotype Corsiva" w:cs="Times New Roman"/>
          <w:i/>
          <w:sz w:val="20"/>
          <w:szCs w:val="20"/>
        </w:rPr>
        <w:t xml:space="preserve"> de înso</w:t>
      </w:r>
      <w:r w:rsidRPr="008207CE">
        <w:rPr>
          <w:rFonts w:ascii="Times New Roman" w:hAnsi="Times New Roman" w:cs="Times New Roman"/>
          <w:i/>
          <w:sz w:val="20"/>
          <w:szCs w:val="20"/>
        </w:rPr>
        <w:t>ț</w:t>
      </w:r>
      <w:r w:rsidRPr="008207CE">
        <w:rPr>
          <w:rFonts w:ascii="Monotype Corsiva" w:hAnsi="Monotype Corsiva" w:cs="Times New Roman"/>
          <w:i/>
          <w:sz w:val="20"/>
          <w:szCs w:val="20"/>
        </w:rPr>
        <w:t>ire</w:t>
      </w:r>
      <w:r w:rsidRPr="008207CE">
        <w:rPr>
          <w:rFonts w:ascii="Times New Roman" w:hAnsi="Times New Roman" w:cs="Times New Roman"/>
          <w:i/>
          <w:sz w:val="20"/>
          <w:szCs w:val="20"/>
        </w:rPr>
        <w:t xml:space="preserve"> -</w:t>
      </w:r>
    </w:p>
    <w:p w:rsidR="00622C08" w:rsidRDefault="00622C08" w:rsidP="00622C08">
      <w:pPr>
        <w:jc w:val="both"/>
        <w:rPr>
          <w:rFonts w:ascii="Times New Roman" w:hAnsi="Times New Roman" w:cs="Times New Roman"/>
          <w:i/>
          <w:sz w:val="20"/>
          <w:szCs w:val="20"/>
        </w:rPr>
      </w:pPr>
      <w:r>
        <w:rPr>
          <w:rFonts w:ascii="Times New Roman" w:hAnsi="Times New Roman" w:cs="Times New Roman"/>
          <w:i/>
          <w:sz w:val="20"/>
          <w:szCs w:val="20"/>
        </w:rPr>
        <w:br w:type="page"/>
      </w:r>
    </w:p>
    <w:p w:rsidR="00656A84" w:rsidRDefault="00656A84" w:rsidP="00622C08">
      <w:pPr>
        <w:spacing w:after="0" w:line="240" w:lineRule="auto"/>
        <w:ind w:firstLine="720"/>
        <w:jc w:val="both"/>
        <w:rPr>
          <w:rFonts w:ascii="Times New Roman" w:eastAsia="Times New Roman" w:hAnsi="Times New Roman" w:cs="Times New Roman"/>
          <w:sz w:val="24"/>
          <w:szCs w:val="24"/>
          <w:lang w:eastAsia="ro-RO"/>
        </w:rPr>
      </w:pPr>
    </w:p>
    <w:p w:rsidR="00622C08" w:rsidRPr="00622C08" w:rsidRDefault="00656A84" w:rsidP="00622C08">
      <w:pPr>
        <w:spacing w:after="0" w:line="240" w:lineRule="auto"/>
        <w:ind w:firstLine="720"/>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P</w:t>
      </w:r>
      <w:r w:rsidR="00622C08" w:rsidRPr="00622C08">
        <w:rPr>
          <w:rFonts w:ascii="Times New Roman" w:eastAsia="Times New Roman" w:hAnsi="Times New Roman" w:cs="Times New Roman"/>
          <w:sz w:val="24"/>
          <w:szCs w:val="24"/>
          <w:lang w:eastAsia="ro-RO"/>
        </w:rPr>
        <w:t>e vremea marelui Voievod Mihai Viteazul, Mitropolia ortodoxă de Alba Iulia</w:t>
      </w:r>
      <w:r w:rsidR="00622C08" w:rsidRPr="00622C08">
        <w:rPr>
          <w:rFonts w:ascii="Times New Roman" w:eastAsia="Times New Roman" w:hAnsi="Times New Roman" w:cs="Times New Roman"/>
          <w:sz w:val="24"/>
          <w:szCs w:val="24"/>
          <w:lang w:eastAsia="ro-RO"/>
        </w:rPr>
        <w:fldChar w:fldCharType="begin"/>
      </w:r>
      <w:r w:rsidR="00622C08" w:rsidRPr="00622C08">
        <w:instrText>E "</w:instrText>
      </w:r>
      <w:r w:rsidR="00622C08" w:rsidRPr="00622C08">
        <w:rPr>
          <w:rFonts w:ascii="Times New Roman" w:eastAsia="Times New Roman" w:hAnsi="Times New Roman" w:cs="Times New Roman"/>
          <w:sz w:val="24"/>
          <w:szCs w:val="24"/>
          <w:lang w:eastAsia="ro-RO"/>
        </w:rPr>
        <w:instrText>Alba Iulia</w:instrText>
      </w:r>
      <w:r w:rsidR="00622C08" w:rsidRPr="00622C08">
        <w:instrText xml:space="preserve">" </w:instrText>
      </w:r>
      <w:r w:rsidR="00622C08" w:rsidRPr="00622C08">
        <w:rPr>
          <w:rFonts w:ascii="Times New Roman" w:eastAsia="Times New Roman" w:hAnsi="Times New Roman" w:cs="Times New Roman"/>
          <w:sz w:val="24"/>
          <w:szCs w:val="24"/>
          <w:lang w:eastAsia="ro-RO"/>
        </w:rPr>
        <w:fldChar w:fldCharType="end"/>
      </w:r>
      <w:r w:rsidR="00622C08" w:rsidRPr="00622C08">
        <w:rPr>
          <w:rFonts w:ascii="Times New Roman" w:eastAsia="Times New Roman" w:hAnsi="Times New Roman" w:cs="Times New Roman"/>
          <w:sz w:val="24"/>
          <w:szCs w:val="24"/>
          <w:lang w:eastAsia="ro-RO"/>
        </w:rPr>
        <w:t xml:space="preserve"> a fost restatornicită, Înjosirea și umilirea capilor bisericii naționale a dus la crearea unui curent de apărare din partea clerului, susținut de poporul credincios. Prin legi administrative s-au impus religiile calvină, luterană, catolică și unitariană, religia românească fiind doar tolerată, ca și națiunea. Pe măsură ce limba slavă a fost înlocuită de cea română, iar slujbele erau pricepute și nu </w:t>
      </w:r>
      <w:r w:rsidR="00622C08" w:rsidRPr="00622C08">
        <w:rPr>
          <w:rFonts w:ascii="Times New Roman" w:eastAsia="Times New Roman" w:hAnsi="Times New Roman" w:cs="Times New Roman"/>
          <w:i/>
          <w:sz w:val="24"/>
          <w:szCs w:val="24"/>
          <w:lang w:eastAsia="ro-RO"/>
        </w:rPr>
        <w:t>bolborosite</w:t>
      </w:r>
      <w:r w:rsidR="00622C08" w:rsidRPr="00622C08">
        <w:rPr>
          <w:rFonts w:ascii="Times New Roman" w:eastAsia="Times New Roman" w:hAnsi="Times New Roman" w:cs="Times New Roman"/>
          <w:sz w:val="24"/>
          <w:szCs w:val="24"/>
          <w:lang w:eastAsia="ro-RO"/>
        </w:rPr>
        <w:t xml:space="preserve"> de poporul credincios și sprijinul efectiv al clerului a fost mult mai mare. Principele </w:t>
      </w:r>
      <w:proofErr w:type="spellStart"/>
      <w:r w:rsidR="00622C08" w:rsidRPr="00622C08">
        <w:rPr>
          <w:rFonts w:ascii="Times New Roman" w:eastAsia="Times New Roman" w:hAnsi="Times New Roman" w:cs="Times New Roman"/>
          <w:sz w:val="24"/>
          <w:szCs w:val="24"/>
          <w:lang w:eastAsia="ro-RO"/>
        </w:rPr>
        <w:t>Rákoczy</w:t>
      </w:r>
      <w:proofErr w:type="spellEnd"/>
      <w:r w:rsidR="00622C08" w:rsidRPr="00622C08">
        <w:rPr>
          <w:rFonts w:ascii="Times New Roman" w:eastAsia="Times New Roman" w:hAnsi="Times New Roman" w:cs="Times New Roman"/>
          <w:sz w:val="24"/>
          <w:szCs w:val="24"/>
          <w:lang w:eastAsia="ro-RO"/>
        </w:rPr>
        <w:t xml:space="preserve"> I, văzând că influența mitropolitului de Alba Iulia, Ilia </w:t>
      </w:r>
      <w:proofErr w:type="spellStart"/>
      <w:r w:rsidR="00622C08" w:rsidRPr="00622C08">
        <w:rPr>
          <w:rFonts w:ascii="Times New Roman" w:eastAsia="Times New Roman" w:hAnsi="Times New Roman" w:cs="Times New Roman"/>
          <w:sz w:val="24"/>
          <w:szCs w:val="24"/>
          <w:lang w:eastAsia="ro-RO"/>
        </w:rPr>
        <w:t>Joreste</w:t>
      </w:r>
      <w:proofErr w:type="spellEnd"/>
      <w:r w:rsidR="00622C08" w:rsidRPr="00622C08">
        <w:rPr>
          <w:rFonts w:ascii="Times New Roman" w:eastAsia="Times New Roman" w:hAnsi="Times New Roman" w:cs="Times New Roman"/>
          <w:sz w:val="24"/>
          <w:szCs w:val="24"/>
          <w:lang w:eastAsia="ro-RO"/>
        </w:rPr>
        <w:t xml:space="preserve"> creștea, a pus la cale înlăturarea sa, la 1643, mergând până la confiscarea averii și deferirea către organele de justiție pe motiv „să nu mai murdărească cu vreo pată, nici oficiul de preot „</w:t>
      </w:r>
      <w:proofErr w:type="spellStart"/>
      <w:r w:rsidR="00622C08" w:rsidRPr="00622C08">
        <w:rPr>
          <w:rFonts w:ascii="Times New Roman" w:eastAsia="Times New Roman" w:hAnsi="Times New Roman" w:cs="Times New Roman"/>
          <w:sz w:val="24"/>
          <w:szCs w:val="24"/>
          <w:lang w:eastAsia="ro-RO"/>
        </w:rPr>
        <w:t>simplum</w:t>
      </w:r>
      <w:proofErr w:type="spellEnd"/>
      <w:r w:rsidR="00622C08" w:rsidRPr="00622C08">
        <w:rPr>
          <w:rFonts w:ascii="Times New Roman" w:eastAsia="Times New Roman" w:hAnsi="Times New Roman" w:cs="Times New Roman"/>
          <w:sz w:val="24"/>
          <w:szCs w:val="24"/>
          <w:lang w:eastAsia="ro-RO"/>
        </w:rPr>
        <w:t xml:space="preserve">, să se dezbrace cu totul de popie”. Desemnat de principe, la 10 octombrie 1643, preotul Simionovici, drept ales, preoții români au condiționat numirea principelui de: ținerea predicii în limba națională, săvârșirea botezului în sfântul duh, cuminecătura lui Iisus, mântuirea prin Christos, cinstirea crucii, înmormântarea după uzul creștinilor ortodocși (calvini), cununia  anunțată în biserică, excomunicare celor cu viață spurcată, să nu facă intrigă în popor, că la sinodul anual și alte în total 15 directive care-l constrângeau pe noul episcop a guverna biserica românească după principii ortodoxe (calvine) ungurești, întărindu-i autoritatea „prin această carte”, după cum glăsuia diploma emisă de principele Transilvaniei. Astfel „înarmat” noul episcop de rit sârbesc și românesc, sub condițiile date, avea puteri atârnătoare, de sigiliul domnesc grațios al principelui, care stabilise dogmele și canoanele episcopului calvin unguresc, pe care-l numise ortodox! Și pentru că se temea de mânia poporului Principele a poruncit să nu fie admise intrigile în popor iar pentru evitare s-a admis, ca favoare, folosirea limbii române. Revoltătoare era prima parte în care un episcop român fusese înjosit, fără a fi dovedit vinovat. De asemenea de sub jurisdicția sa erau scoase comitatele care nu „erau permise de episcopul calvin”. Gheorghe </w:t>
      </w:r>
      <w:proofErr w:type="spellStart"/>
      <w:r w:rsidR="00622C08" w:rsidRPr="00622C08">
        <w:rPr>
          <w:rFonts w:ascii="Times New Roman" w:eastAsia="Times New Roman" w:hAnsi="Times New Roman" w:cs="Times New Roman"/>
          <w:sz w:val="24"/>
          <w:szCs w:val="24"/>
          <w:lang w:eastAsia="ro-RO"/>
        </w:rPr>
        <w:t>Rákoczy</w:t>
      </w:r>
      <w:proofErr w:type="spellEnd"/>
      <w:r w:rsidR="00622C08" w:rsidRPr="00622C08">
        <w:rPr>
          <w:rFonts w:ascii="Times New Roman" w:eastAsia="Times New Roman" w:hAnsi="Times New Roman" w:cs="Times New Roman"/>
          <w:sz w:val="24"/>
          <w:szCs w:val="24"/>
          <w:lang w:eastAsia="ro-RO"/>
        </w:rPr>
        <w:t xml:space="preserve"> al II-lea, pe 28 decembrie 1656, din castelul său de la Cluj</w:t>
      </w:r>
      <w:r w:rsidR="00622C08">
        <w:rPr>
          <w:rFonts w:ascii="Times New Roman" w:eastAsia="Times New Roman" w:hAnsi="Times New Roman" w:cs="Times New Roman"/>
          <w:sz w:val="24"/>
          <w:szCs w:val="24"/>
          <w:lang w:eastAsia="ro-RO"/>
        </w:rPr>
        <w:t xml:space="preserve"> </w:t>
      </w:r>
      <w:r w:rsidR="00622C08" w:rsidRPr="00622C08">
        <w:rPr>
          <w:rFonts w:ascii="Times New Roman" w:eastAsia="Times New Roman" w:hAnsi="Times New Roman" w:cs="Times New Roman"/>
          <w:sz w:val="24"/>
          <w:szCs w:val="24"/>
          <w:lang w:eastAsia="ro-RO"/>
        </w:rPr>
        <w:t>- Mănăștur, va întregi mai apoi toate părțile locuite de români sub jurisdicția legii strămoșești. Titulaturile episcopilor următori vor include pe români de pe tot cuprinsul Ungariei, devenind astfel Mitropoliți ai Transilvaniei, cu drept de a scoate tipărituri în limba proprie a cărților bisericești.</w:t>
      </w:r>
    </w:p>
    <w:p w:rsidR="00C376B1" w:rsidRPr="008207CE" w:rsidRDefault="00C376B1" w:rsidP="00C376B1">
      <w:pPr>
        <w:spacing w:after="0" w:line="240" w:lineRule="auto"/>
        <w:ind w:firstLine="720"/>
        <w:contextualSpacing/>
        <w:jc w:val="right"/>
        <w:rPr>
          <w:rFonts w:ascii="Times New Roman" w:hAnsi="Times New Roman" w:cs="Times New Roman"/>
          <w:i/>
          <w:sz w:val="20"/>
          <w:szCs w:val="20"/>
        </w:rPr>
      </w:pPr>
      <w:r w:rsidRPr="008207CE">
        <w:rPr>
          <w:rFonts w:ascii="Times New Roman" w:hAnsi="Times New Roman" w:cs="Times New Roman"/>
          <w:i/>
          <w:sz w:val="20"/>
          <w:szCs w:val="20"/>
        </w:rPr>
        <w:t xml:space="preserve">Autorul – </w:t>
      </w:r>
      <w:r w:rsidRPr="00C376B1">
        <w:rPr>
          <w:rFonts w:ascii="Times New Roman" w:hAnsi="Times New Roman" w:cs="Times New Roman"/>
          <w:sz w:val="20"/>
          <w:szCs w:val="20"/>
        </w:rPr>
        <w:t>extras din</w:t>
      </w:r>
      <w:r w:rsidRPr="008207CE">
        <w:rPr>
          <w:rFonts w:ascii="Times New Roman" w:hAnsi="Times New Roman" w:cs="Times New Roman"/>
          <w:i/>
          <w:sz w:val="20"/>
          <w:szCs w:val="20"/>
        </w:rPr>
        <w:t xml:space="preserve"> </w:t>
      </w:r>
      <w:r w:rsidRPr="008207CE">
        <w:rPr>
          <w:rFonts w:ascii="Monotype Corsiva" w:hAnsi="Monotype Corsiva" w:cs="Times New Roman"/>
          <w:i/>
          <w:sz w:val="20"/>
          <w:szCs w:val="20"/>
        </w:rPr>
        <w:t>Gând</w:t>
      </w:r>
      <w:r>
        <w:rPr>
          <w:rFonts w:ascii="Monotype Corsiva" w:hAnsi="Monotype Corsiva" w:cs="Times New Roman"/>
          <w:i/>
          <w:sz w:val="20"/>
          <w:szCs w:val="20"/>
        </w:rPr>
        <w:t>uri</w:t>
      </w:r>
      <w:r w:rsidRPr="008207CE">
        <w:rPr>
          <w:rFonts w:ascii="Monotype Corsiva" w:hAnsi="Monotype Corsiva" w:cs="Times New Roman"/>
          <w:i/>
          <w:sz w:val="20"/>
          <w:szCs w:val="20"/>
        </w:rPr>
        <w:t xml:space="preserve"> de înso</w:t>
      </w:r>
      <w:r w:rsidRPr="008207CE">
        <w:rPr>
          <w:rFonts w:ascii="Times New Roman" w:hAnsi="Times New Roman" w:cs="Times New Roman"/>
          <w:i/>
          <w:sz w:val="20"/>
          <w:szCs w:val="20"/>
        </w:rPr>
        <w:t>ț</w:t>
      </w:r>
      <w:r w:rsidRPr="008207CE">
        <w:rPr>
          <w:rFonts w:ascii="Monotype Corsiva" w:hAnsi="Monotype Corsiva" w:cs="Times New Roman"/>
          <w:i/>
          <w:sz w:val="20"/>
          <w:szCs w:val="20"/>
        </w:rPr>
        <w:t>ire</w:t>
      </w:r>
      <w:r w:rsidRPr="008207CE">
        <w:rPr>
          <w:rFonts w:ascii="Times New Roman" w:hAnsi="Times New Roman" w:cs="Times New Roman"/>
          <w:i/>
          <w:sz w:val="20"/>
          <w:szCs w:val="20"/>
        </w:rPr>
        <w:t xml:space="preserve"> -</w:t>
      </w:r>
    </w:p>
    <w:p w:rsidR="00622C08" w:rsidRDefault="00622C08">
      <w:pPr>
        <w:rPr>
          <w:rFonts w:ascii="Times New Roman" w:hAnsi="Times New Roman" w:cs="Times New Roman"/>
          <w:i/>
          <w:sz w:val="20"/>
          <w:szCs w:val="20"/>
        </w:rPr>
      </w:pPr>
      <w:r>
        <w:rPr>
          <w:rFonts w:ascii="Times New Roman" w:hAnsi="Times New Roman" w:cs="Times New Roman"/>
          <w:i/>
          <w:sz w:val="20"/>
          <w:szCs w:val="20"/>
        </w:rPr>
        <w:br w:type="page"/>
      </w:r>
    </w:p>
    <w:p w:rsidR="008F32B2" w:rsidRPr="008207CE" w:rsidRDefault="008F32B2" w:rsidP="008F32B2">
      <w:pPr>
        <w:spacing w:after="0" w:line="240" w:lineRule="auto"/>
        <w:ind w:firstLine="720"/>
        <w:contextualSpacing/>
        <w:jc w:val="right"/>
        <w:rPr>
          <w:rFonts w:ascii="Times New Roman" w:hAnsi="Times New Roman" w:cs="Times New Roman"/>
          <w:i/>
          <w:sz w:val="20"/>
          <w:szCs w:val="20"/>
        </w:rPr>
      </w:pPr>
    </w:p>
    <w:p w:rsidR="008F32B2" w:rsidRDefault="008F32B2" w:rsidP="008F32B2">
      <w:pPr>
        <w:spacing w:after="0" w:line="240" w:lineRule="auto"/>
        <w:ind w:firstLine="720"/>
        <w:jc w:val="both"/>
        <w:rPr>
          <w:rFonts w:ascii="Times New Roman" w:eastAsia="Times New Roman" w:hAnsi="Times New Roman" w:cs="Times New Roman"/>
          <w:sz w:val="24"/>
          <w:szCs w:val="24"/>
          <w:lang w:eastAsia="ro-RO"/>
        </w:rPr>
      </w:pPr>
    </w:p>
    <w:p w:rsidR="00C376B1" w:rsidRPr="00C376B1" w:rsidRDefault="00C376B1" w:rsidP="00C376B1">
      <w:pPr>
        <w:spacing w:after="0" w:line="240" w:lineRule="auto"/>
        <w:ind w:firstLine="720"/>
        <w:jc w:val="both"/>
        <w:rPr>
          <w:rFonts w:ascii="Times New Roman" w:eastAsia="Times New Roman" w:hAnsi="Times New Roman" w:cs="Times New Roman"/>
          <w:sz w:val="24"/>
          <w:szCs w:val="24"/>
          <w:lang w:eastAsia="ro-RO"/>
        </w:rPr>
      </w:pPr>
      <w:r w:rsidRPr="00C376B1">
        <w:rPr>
          <w:rFonts w:ascii="Times New Roman" w:eastAsia="Times New Roman" w:hAnsi="Times New Roman" w:cs="Times New Roman"/>
          <w:sz w:val="24"/>
          <w:szCs w:val="24"/>
          <w:lang w:eastAsia="ro-RO"/>
        </w:rPr>
        <w:t xml:space="preserve">Cum s-au adaptat ungurii și au devenit „democrați” - sub ocupație sovietică, și după 1989 -, rezultă din eseurile publicate în </w:t>
      </w:r>
      <w:proofErr w:type="spellStart"/>
      <w:r w:rsidRPr="00C376B1">
        <w:rPr>
          <w:rFonts w:ascii="Times New Roman" w:eastAsia="Times New Roman" w:hAnsi="Times New Roman" w:cs="Times New Roman"/>
          <w:i/>
          <w:sz w:val="24"/>
          <w:szCs w:val="24"/>
          <w:lang w:eastAsia="ro-RO"/>
        </w:rPr>
        <w:t>buletindecarei</w:t>
      </w:r>
      <w:proofErr w:type="spellEnd"/>
      <w:r w:rsidRPr="00C376B1">
        <w:rPr>
          <w:rFonts w:ascii="Times New Roman" w:eastAsia="Times New Roman" w:hAnsi="Times New Roman" w:cs="Times New Roman"/>
          <w:sz w:val="24"/>
          <w:szCs w:val="24"/>
          <w:lang w:eastAsia="ro-RO"/>
        </w:rPr>
        <w:t xml:space="preserve">, referitoare la organizarea zilelor culturii maghiare. Crimele comise în ultimele două secole sunt dovezi ale suferinței românilor pentru care, încă oficial, niciodată statul maghiar nu s-a îndreptat cu gând curat către vecinii cărora le-a pricinuit suferințe, dar avem credința că timpul încă nu a trecut. La școala iubirii vecinului, ungurii au rămas corigenți. Acest adevăr este păstrat în cronici mai vechi și mai noi, în arhive proprii și printre străini. Cu gândul ca frate mai mic, ca la un vecin mai nou, am dat bună ziua, cu respect și prețuire, când pașii m-au purtat și pe caldarâm la Budapesta. Cu prietenie zic și astăzi </w:t>
      </w:r>
      <w:proofErr w:type="spellStart"/>
      <w:r w:rsidRPr="00C376B1">
        <w:rPr>
          <w:rFonts w:ascii="Times New Roman" w:eastAsia="Times New Roman" w:hAnsi="Times New Roman" w:cs="Times New Roman"/>
          <w:i/>
          <w:sz w:val="24"/>
          <w:szCs w:val="24"/>
          <w:lang w:eastAsia="ro-RO"/>
        </w:rPr>
        <w:t>Jo</w:t>
      </w:r>
      <w:proofErr w:type="spellEnd"/>
      <w:r w:rsidRPr="00C376B1">
        <w:rPr>
          <w:rFonts w:ascii="Times New Roman" w:eastAsia="Times New Roman" w:hAnsi="Times New Roman" w:cs="Times New Roman"/>
          <w:i/>
          <w:sz w:val="24"/>
          <w:szCs w:val="24"/>
          <w:lang w:eastAsia="ro-RO"/>
        </w:rPr>
        <w:t xml:space="preserve"> </w:t>
      </w:r>
      <w:proofErr w:type="spellStart"/>
      <w:r w:rsidRPr="00C376B1">
        <w:rPr>
          <w:rFonts w:ascii="Times New Roman" w:eastAsia="Times New Roman" w:hAnsi="Times New Roman" w:cs="Times New Roman"/>
          <w:i/>
          <w:sz w:val="24"/>
          <w:szCs w:val="24"/>
          <w:lang w:eastAsia="ro-RO"/>
        </w:rPr>
        <w:t>nápót</w:t>
      </w:r>
      <w:proofErr w:type="spellEnd"/>
      <w:r w:rsidRPr="00C376B1">
        <w:rPr>
          <w:rFonts w:ascii="Times New Roman" w:eastAsia="Times New Roman" w:hAnsi="Times New Roman" w:cs="Times New Roman"/>
          <w:i/>
          <w:sz w:val="24"/>
          <w:szCs w:val="24"/>
          <w:lang w:eastAsia="ro-RO"/>
        </w:rPr>
        <w:t xml:space="preserve"> </w:t>
      </w:r>
      <w:proofErr w:type="spellStart"/>
      <w:r w:rsidRPr="00C376B1">
        <w:rPr>
          <w:rFonts w:ascii="Times New Roman" w:eastAsia="Times New Roman" w:hAnsi="Times New Roman" w:cs="Times New Roman"/>
          <w:i/>
          <w:sz w:val="24"/>
          <w:szCs w:val="24"/>
          <w:lang w:eastAsia="ro-RO"/>
        </w:rPr>
        <w:t>szómszéd</w:t>
      </w:r>
      <w:proofErr w:type="spellEnd"/>
      <w:r w:rsidRPr="00C376B1">
        <w:rPr>
          <w:rFonts w:ascii="Times New Roman" w:eastAsia="Times New Roman" w:hAnsi="Times New Roman" w:cs="Times New Roman"/>
          <w:sz w:val="24"/>
          <w:szCs w:val="24"/>
          <w:lang w:eastAsia="ro-RO"/>
        </w:rPr>
        <w:t>!</w:t>
      </w:r>
    </w:p>
    <w:p w:rsidR="00C376B1" w:rsidRPr="00C376B1" w:rsidRDefault="00C376B1" w:rsidP="00C376B1">
      <w:pPr>
        <w:spacing w:after="0" w:line="240" w:lineRule="auto"/>
        <w:ind w:firstLine="720"/>
        <w:jc w:val="both"/>
        <w:rPr>
          <w:rFonts w:ascii="Times New Roman" w:eastAsia="Times New Roman" w:hAnsi="Times New Roman" w:cs="Times New Roman"/>
          <w:sz w:val="24"/>
          <w:szCs w:val="24"/>
          <w:lang w:eastAsia="ro-RO"/>
        </w:rPr>
      </w:pPr>
      <w:r w:rsidRPr="00C376B1">
        <w:rPr>
          <w:rFonts w:ascii="Times New Roman" w:eastAsia="Times New Roman" w:hAnsi="Times New Roman" w:cs="Times New Roman"/>
          <w:sz w:val="24"/>
          <w:szCs w:val="24"/>
          <w:lang w:eastAsia="ro-RO"/>
        </w:rPr>
        <w:t xml:space="preserve">Pe lângă meritele și contribuțiile individuale la lupta națională aducem, în prim planul evenimentelor, și instituții: biserica, școala, armata, cu tot ceea ce au produs acestea ca instrumente și mijloace de exprimare. Considerăm zadarnice încercările ungurilor, în special, de confecționare a unei alte istorii pentru români, în solidar cu Roesler, pentru a-și face loc, acolo unde nu era locul lor, (pentru motivul că nu poți dovedi ce cea ce nu se poate dovedi), cu descinderi pe alte tărâmuri de povești, pentru că rădăcinile din adâncul pământului scot la iveală noi „tăblițe” ca la Tărtăria, Sinaia, etc. </w:t>
      </w:r>
    </w:p>
    <w:p w:rsidR="00C376B1" w:rsidRPr="008207CE" w:rsidRDefault="00C376B1" w:rsidP="00C376B1">
      <w:pPr>
        <w:spacing w:after="0" w:line="240" w:lineRule="auto"/>
        <w:ind w:firstLine="720"/>
        <w:contextualSpacing/>
        <w:jc w:val="right"/>
        <w:rPr>
          <w:rFonts w:ascii="Times New Roman" w:hAnsi="Times New Roman" w:cs="Times New Roman"/>
          <w:i/>
          <w:sz w:val="20"/>
          <w:szCs w:val="20"/>
        </w:rPr>
      </w:pPr>
      <w:r w:rsidRPr="008207CE">
        <w:rPr>
          <w:rFonts w:ascii="Times New Roman" w:hAnsi="Times New Roman" w:cs="Times New Roman"/>
          <w:i/>
          <w:sz w:val="20"/>
          <w:szCs w:val="20"/>
        </w:rPr>
        <w:t xml:space="preserve">Autorul – </w:t>
      </w:r>
      <w:r w:rsidRPr="00C376B1">
        <w:rPr>
          <w:rFonts w:ascii="Times New Roman" w:hAnsi="Times New Roman" w:cs="Times New Roman"/>
          <w:sz w:val="20"/>
          <w:szCs w:val="20"/>
        </w:rPr>
        <w:t>extras din</w:t>
      </w:r>
      <w:r w:rsidRPr="008207CE">
        <w:rPr>
          <w:rFonts w:ascii="Times New Roman" w:hAnsi="Times New Roman" w:cs="Times New Roman"/>
          <w:i/>
          <w:sz w:val="20"/>
          <w:szCs w:val="20"/>
        </w:rPr>
        <w:t xml:space="preserve"> </w:t>
      </w:r>
      <w:r w:rsidRPr="008207CE">
        <w:rPr>
          <w:rFonts w:ascii="Monotype Corsiva" w:hAnsi="Monotype Corsiva" w:cs="Times New Roman"/>
          <w:i/>
          <w:sz w:val="20"/>
          <w:szCs w:val="20"/>
        </w:rPr>
        <w:t>Gând</w:t>
      </w:r>
      <w:r>
        <w:rPr>
          <w:rFonts w:ascii="Monotype Corsiva" w:hAnsi="Monotype Corsiva" w:cs="Times New Roman"/>
          <w:i/>
          <w:sz w:val="20"/>
          <w:szCs w:val="20"/>
        </w:rPr>
        <w:t>uri</w:t>
      </w:r>
      <w:r w:rsidRPr="008207CE">
        <w:rPr>
          <w:rFonts w:ascii="Monotype Corsiva" w:hAnsi="Monotype Corsiva" w:cs="Times New Roman"/>
          <w:i/>
          <w:sz w:val="20"/>
          <w:szCs w:val="20"/>
        </w:rPr>
        <w:t xml:space="preserve"> de înso</w:t>
      </w:r>
      <w:r w:rsidRPr="008207CE">
        <w:rPr>
          <w:rFonts w:ascii="Times New Roman" w:hAnsi="Times New Roman" w:cs="Times New Roman"/>
          <w:i/>
          <w:sz w:val="20"/>
          <w:szCs w:val="20"/>
        </w:rPr>
        <w:t>ț</w:t>
      </w:r>
      <w:r w:rsidRPr="008207CE">
        <w:rPr>
          <w:rFonts w:ascii="Monotype Corsiva" w:hAnsi="Monotype Corsiva" w:cs="Times New Roman"/>
          <w:i/>
          <w:sz w:val="20"/>
          <w:szCs w:val="20"/>
        </w:rPr>
        <w:t>ire</w:t>
      </w:r>
      <w:r w:rsidRPr="008207CE">
        <w:rPr>
          <w:rFonts w:ascii="Times New Roman" w:hAnsi="Times New Roman" w:cs="Times New Roman"/>
          <w:i/>
          <w:sz w:val="20"/>
          <w:szCs w:val="20"/>
        </w:rPr>
        <w:t xml:space="preserve"> -</w:t>
      </w:r>
    </w:p>
    <w:p w:rsidR="008F32B2" w:rsidRDefault="008F32B2" w:rsidP="008F32B2">
      <w:pPr>
        <w:spacing w:after="0" w:line="240" w:lineRule="auto"/>
        <w:ind w:firstLine="720"/>
        <w:jc w:val="both"/>
        <w:rPr>
          <w:rFonts w:ascii="Times New Roman" w:eastAsia="Times New Roman" w:hAnsi="Times New Roman" w:cs="Times New Roman"/>
          <w:sz w:val="24"/>
          <w:szCs w:val="24"/>
          <w:lang w:eastAsia="ro-RO"/>
        </w:rPr>
      </w:pPr>
    </w:p>
    <w:p w:rsidR="008F32B2" w:rsidRDefault="008F32B2" w:rsidP="008F32B2">
      <w:pPr>
        <w:spacing w:after="0" w:line="240" w:lineRule="auto"/>
        <w:ind w:firstLine="720"/>
        <w:jc w:val="both"/>
        <w:rPr>
          <w:rFonts w:ascii="Times New Roman" w:eastAsia="Times New Roman" w:hAnsi="Times New Roman" w:cs="Times New Roman"/>
          <w:sz w:val="24"/>
          <w:szCs w:val="24"/>
          <w:lang w:eastAsia="ro-RO"/>
        </w:rPr>
      </w:pPr>
    </w:p>
    <w:p w:rsidR="008F32B2" w:rsidRDefault="008F32B2" w:rsidP="008F32B2">
      <w:pPr>
        <w:spacing w:after="0" w:line="240" w:lineRule="auto"/>
        <w:ind w:firstLine="720"/>
        <w:jc w:val="both"/>
        <w:rPr>
          <w:rFonts w:ascii="Times New Roman" w:eastAsia="Times New Roman" w:hAnsi="Times New Roman" w:cs="Times New Roman"/>
          <w:sz w:val="24"/>
          <w:szCs w:val="24"/>
          <w:lang w:eastAsia="ro-RO"/>
        </w:rPr>
      </w:pPr>
    </w:p>
    <w:p w:rsidR="00C376B1" w:rsidRDefault="008F32B2">
      <w:pP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br w:type="page"/>
      </w:r>
    </w:p>
    <w:p w:rsidR="00C376B1" w:rsidRDefault="00C376B1" w:rsidP="00C376B1">
      <w:pPr>
        <w:spacing w:after="0" w:line="240" w:lineRule="auto"/>
        <w:ind w:firstLine="720"/>
        <w:jc w:val="both"/>
        <w:rPr>
          <w:rFonts w:ascii="Times New Roman" w:eastAsia="Times New Roman" w:hAnsi="Times New Roman" w:cs="Times New Roman"/>
          <w:sz w:val="24"/>
          <w:szCs w:val="24"/>
          <w:lang w:eastAsia="ro-RO"/>
        </w:rPr>
      </w:pPr>
    </w:p>
    <w:p w:rsidR="00C376B1" w:rsidRPr="00C376B1" w:rsidRDefault="00C376B1" w:rsidP="00C376B1">
      <w:pPr>
        <w:spacing w:after="0" w:line="240" w:lineRule="auto"/>
        <w:ind w:firstLine="720"/>
        <w:jc w:val="both"/>
        <w:rPr>
          <w:rFonts w:ascii="Times New Roman" w:eastAsia="Times New Roman" w:hAnsi="Times New Roman" w:cs="Times New Roman"/>
          <w:sz w:val="24"/>
          <w:szCs w:val="24"/>
          <w:lang w:eastAsia="ro-RO"/>
        </w:rPr>
      </w:pPr>
      <w:r w:rsidRPr="00C376B1">
        <w:rPr>
          <w:rFonts w:ascii="Times New Roman" w:eastAsia="Times New Roman" w:hAnsi="Times New Roman" w:cs="Times New Roman"/>
          <w:sz w:val="24"/>
          <w:szCs w:val="24"/>
          <w:lang w:eastAsia="ro-RO"/>
        </w:rPr>
        <w:t>Protectoratul habsburgic, sub Leopold I</w:t>
      </w:r>
      <w:r w:rsidRPr="00C376B1">
        <w:rPr>
          <w:rFonts w:ascii="Times New Roman" w:hAnsi="Times New Roman" w:cs="Times New Roman"/>
          <w:sz w:val="24"/>
          <w:szCs w:val="24"/>
          <w:shd w:val="clear" w:color="auto" w:fill="F9F9F9"/>
        </w:rPr>
        <w:t xml:space="preserve"> (cu domnie 1658 – 1705)</w:t>
      </w:r>
      <w:r w:rsidRPr="00C376B1">
        <w:rPr>
          <w:rFonts w:ascii="Times New Roman" w:eastAsia="Times New Roman" w:hAnsi="Times New Roman" w:cs="Times New Roman"/>
          <w:sz w:val="24"/>
          <w:szCs w:val="24"/>
          <w:lang w:eastAsia="ro-RO"/>
        </w:rPr>
        <w:t xml:space="preserve">, prin oferta făcută românilor aducea o speranță de ieșire din „înfundătura” produsă de principii calvini, ai perioadei anterioare, în care fuseseră supuși unor persecuții, bătăi, denigrări, indiferent de starea socială a românului în cauză. După o îndelungată corespondență dintre Principele Apafi și curtea de la Viena, și apoi intrarea trupelor austriece în Ardeal, și izgonirea turcilor s-a înfeudat și stăpânirea religioasă și națională a ungurilor. „Încuscririle” reale cu românii din Ardeal, cu care s-au „înfrățit”, nu voiesc ungurii a ști și aminti, decât numai atunci când și ce le convine. Astfel, de bunăvoie s-au unit și împreună l-au desemnat pe </w:t>
      </w:r>
      <w:proofErr w:type="spellStart"/>
      <w:r w:rsidRPr="00C376B1">
        <w:rPr>
          <w:rFonts w:ascii="Times New Roman" w:eastAsia="Times New Roman" w:hAnsi="Times New Roman" w:cs="Times New Roman"/>
          <w:sz w:val="24"/>
          <w:szCs w:val="24"/>
          <w:lang w:eastAsia="ro-RO"/>
        </w:rPr>
        <w:t>Tuhutum</w:t>
      </w:r>
      <w:proofErr w:type="spellEnd"/>
      <w:r w:rsidRPr="00C376B1">
        <w:rPr>
          <w:rFonts w:ascii="Times New Roman" w:eastAsia="Times New Roman" w:hAnsi="Times New Roman" w:cs="Times New Roman"/>
          <w:sz w:val="24"/>
          <w:szCs w:val="24"/>
          <w:lang w:eastAsia="ro-RO"/>
        </w:rPr>
        <w:t xml:space="preserve"> domn, în locul lui Gelu căzut în luptă. Jurământul atunci depus la </w:t>
      </w:r>
      <w:proofErr w:type="spellStart"/>
      <w:r w:rsidRPr="00C376B1">
        <w:rPr>
          <w:rFonts w:ascii="Times New Roman" w:eastAsia="Times New Roman" w:hAnsi="Times New Roman" w:cs="Times New Roman"/>
          <w:sz w:val="24"/>
          <w:szCs w:val="24"/>
          <w:lang w:eastAsia="ro-RO"/>
        </w:rPr>
        <w:t>Esküllő</w:t>
      </w:r>
      <w:proofErr w:type="spellEnd"/>
      <w:r w:rsidRPr="00C376B1">
        <w:rPr>
          <w:rFonts w:ascii="Times New Roman" w:eastAsia="Times New Roman" w:hAnsi="Times New Roman" w:cs="Times New Roman"/>
          <w:sz w:val="24"/>
          <w:szCs w:val="24"/>
          <w:lang w:eastAsia="ro-RO"/>
        </w:rPr>
        <w:t xml:space="preserve"> (foto biserică), și astăzi poartă același nume de </w:t>
      </w:r>
      <w:proofErr w:type="spellStart"/>
      <w:r w:rsidRPr="00C376B1">
        <w:rPr>
          <w:rFonts w:ascii="Times New Roman" w:eastAsia="Times New Roman" w:hAnsi="Times New Roman" w:cs="Times New Roman"/>
          <w:sz w:val="24"/>
          <w:szCs w:val="24"/>
          <w:lang w:eastAsia="ro-RO"/>
        </w:rPr>
        <w:t>Esculeu</w:t>
      </w:r>
      <w:proofErr w:type="spellEnd"/>
      <w:r w:rsidRPr="00C376B1">
        <w:rPr>
          <w:rFonts w:ascii="Times New Roman" w:eastAsia="Times New Roman" w:hAnsi="Times New Roman" w:cs="Times New Roman"/>
          <w:sz w:val="24"/>
          <w:szCs w:val="24"/>
          <w:lang w:eastAsia="ro-RO"/>
        </w:rPr>
        <w:t>. Martirii cei mulți și necunoscuți se regăsesc în parte printre poveștile acestui volum. Fost-au reabilitați românii umiliți și batjocoriți de unguri? Românii, care-au jurat credință și loialitate cezarului, fast-au răsplătiți cu demnitatea cuvenită? Posibile răspunsuri pot fi găsite în carte.</w:t>
      </w:r>
    </w:p>
    <w:p w:rsidR="00C376B1" w:rsidRPr="00C376B1" w:rsidRDefault="00C376B1" w:rsidP="00C376B1">
      <w:pPr>
        <w:spacing w:after="0" w:line="240" w:lineRule="auto"/>
        <w:ind w:firstLine="720"/>
        <w:jc w:val="both"/>
        <w:rPr>
          <w:rFonts w:ascii="Times New Roman" w:eastAsia="Times New Roman" w:hAnsi="Times New Roman" w:cs="Times New Roman"/>
          <w:sz w:val="24"/>
          <w:szCs w:val="24"/>
          <w:lang w:eastAsia="ro-RO"/>
        </w:rPr>
      </w:pPr>
      <w:r w:rsidRPr="00C376B1">
        <w:rPr>
          <w:rFonts w:ascii="Times New Roman" w:eastAsia="Times New Roman" w:hAnsi="Times New Roman" w:cs="Times New Roman"/>
          <w:sz w:val="24"/>
          <w:szCs w:val="24"/>
          <w:lang w:eastAsia="ro-RO"/>
        </w:rPr>
        <w:t xml:space="preserve">Deoarece Aprobatele și Compilatele, decretele Tripartitului </w:t>
      </w:r>
      <w:proofErr w:type="spellStart"/>
      <w:r w:rsidRPr="00C376B1">
        <w:rPr>
          <w:rFonts w:ascii="Times New Roman" w:eastAsia="Times New Roman" w:hAnsi="Times New Roman" w:cs="Times New Roman"/>
          <w:sz w:val="24"/>
          <w:szCs w:val="24"/>
          <w:lang w:eastAsia="ro-RO"/>
        </w:rPr>
        <w:t>Verböczy</w:t>
      </w:r>
      <w:proofErr w:type="spellEnd"/>
      <w:r w:rsidRPr="00C376B1">
        <w:rPr>
          <w:rFonts w:ascii="Times New Roman" w:eastAsia="Times New Roman" w:hAnsi="Times New Roman" w:cs="Times New Roman"/>
          <w:sz w:val="24"/>
          <w:szCs w:val="24"/>
          <w:lang w:eastAsia="ro-RO"/>
        </w:rPr>
        <w:t xml:space="preserve">, rămâneau în intactă vigoare, prin înțelegere între sași și consilierii intimi trimiși în Transilvania, la 26 septembrie 1699, în privința românilor, guvernul regal, cu deplinul consens al catolicilor și al împăratului Leopold, au decis: suficiența în Transilvania a doi popi români; Episcopul românilor să nu poată hirotoni decât pe cei de religie „unită”; acordarea dreptul românilor ca să învețe în școala „uniților”, pentru a deveni popi, iar pentru acei preoții fără biserică preluarea lor în mănăstiri, dacă nu aveau avere pentru întreținere; dacă aveau pământ peste cel al parohiei trebuia să plătească dijmă proprietarului. „Unirea” trebuia să se producă și în ce privea judecata persoanelor bisericești, pentru ca Episcopul românesc să nu facă abuz de „afurisire”. </w:t>
      </w:r>
    </w:p>
    <w:p w:rsidR="008F32B2" w:rsidRDefault="008F32B2">
      <w:pPr>
        <w:rPr>
          <w:rFonts w:ascii="Times New Roman" w:eastAsia="Times New Roman" w:hAnsi="Times New Roman" w:cs="Times New Roman"/>
          <w:sz w:val="24"/>
          <w:szCs w:val="24"/>
          <w:lang w:eastAsia="ro-RO"/>
        </w:rPr>
      </w:pPr>
    </w:p>
    <w:p w:rsidR="008F32B2" w:rsidRDefault="008F32B2" w:rsidP="008F32B2">
      <w:pPr>
        <w:spacing w:after="0" w:line="240" w:lineRule="auto"/>
        <w:ind w:firstLine="720"/>
        <w:jc w:val="both"/>
        <w:rPr>
          <w:rFonts w:ascii="Times New Roman" w:eastAsia="Times New Roman" w:hAnsi="Times New Roman" w:cs="Times New Roman"/>
          <w:sz w:val="24"/>
          <w:szCs w:val="24"/>
          <w:lang w:eastAsia="ro-RO"/>
        </w:rPr>
      </w:pPr>
    </w:p>
    <w:p w:rsidR="008F32B2" w:rsidRDefault="008F32B2" w:rsidP="008F32B2">
      <w:pPr>
        <w:spacing w:after="0" w:line="240" w:lineRule="auto"/>
        <w:ind w:firstLine="720"/>
        <w:jc w:val="both"/>
        <w:rPr>
          <w:rFonts w:ascii="Times New Roman" w:eastAsia="Times New Roman" w:hAnsi="Times New Roman" w:cs="Times New Roman"/>
          <w:sz w:val="24"/>
          <w:szCs w:val="24"/>
          <w:lang w:eastAsia="ro-RO"/>
        </w:rPr>
      </w:pPr>
    </w:p>
    <w:p w:rsidR="008F32B2" w:rsidRDefault="008F32B2" w:rsidP="008F32B2">
      <w:pPr>
        <w:spacing w:after="0" w:line="240" w:lineRule="auto"/>
        <w:ind w:firstLine="720"/>
        <w:jc w:val="both"/>
        <w:rPr>
          <w:rFonts w:ascii="Times New Roman" w:eastAsia="Times New Roman" w:hAnsi="Times New Roman" w:cs="Times New Roman"/>
          <w:sz w:val="24"/>
          <w:szCs w:val="24"/>
          <w:lang w:eastAsia="ro-RO"/>
        </w:rPr>
      </w:pPr>
    </w:p>
    <w:p w:rsidR="008F32B2" w:rsidRDefault="008F32B2" w:rsidP="008F32B2">
      <w:pPr>
        <w:spacing w:after="0" w:line="240" w:lineRule="auto"/>
        <w:ind w:firstLine="720"/>
        <w:jc w:val="both"/>
        <w:rPr>
          <w:rFonts w:ascii="Times New Roman" w:eastAsia="Times New Roman" w:hAnsi="Times New Roman" w:cs="Times New Roman"/>
          <w:sz w:val="24"/>
          <w:szCs w:val="24"/>
          <w:lang w:eastAsia="ro-RO"/>
        </w:rPr>
      </w:pPr>
    </w:p>
    <w:p w:rsidR="00C376B1" w:rsidRDefault="00C376B1">
      <w:pP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br w:type="page"/>
      </w:r>
    </w:p>
    <w:p w:rsidR="00C376B1" w:rsidRDefault="00C376B1" w:rsidP="00C376B1">
      <w:pPr>
        <w:spacing w:after="0" w:line="240" w:lineRule="auto"/>
        <w:ind w:firstLine="720"/>
        <w:jc w:val="both"/>
        <w:rPr>
          <w:rFonts w:ascii="Times New Roman" w:eastAsia="Times New Roman" w:hAnsi="Times New Roman" w:cs="Times New Roman"/>
          <w:sz w:val="24"/>
          <w:szCs w:val="24"/>
          <w:lang w:eastAsia="ro-RO"/>
        </w:rPr>
      </w:pPr>
    </w:p>
    <w:p w:rsidR="00C376B1" w:rsidRPr="00C376B1" w:rsidRDefault="00C376B1" w:rsidP="00C376B1">
      <w:pPr>
        <w:spacing w:after="0" w:line="240" w:lineRule="auto"/>
        <w:ind w:firstLine="720"/>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R</w:t>
      </w:r>
      <w:r w:rsidRPr="00C376B1">
        <w:rPr>
          <w:rFonts w:ascii="Times New Roman" w:eastAsia="Times New Roman" w:hAnsi="Times New Roman" w:cs="Times New Roman"/>
          <w:sz w:val="24"/>
          <w:szCs w:val="24"/>
          <w:lang w:eastAsia="ro-RO"/>
        </w:rPr>
        <w:t xml:space="preserve">omânilor din Transilvania li se acorda „libertate deplină pentru unire, constrânși cu cea catolică”, cu privilegii la fel ca ale acelora. </w:t>
      </w:r>
    </w:p>
    <w:p w:rsidR="00C376B1" w:rsidRPr="00C376B1" w:rsidRDefault="00C376B1" w:rsidP="00C376B1">
      <w:pPr>
        <w:spacing w:after="0" w:line="240" w:lineRule="auto"/>
        <w:ind w:firstLine="720"/>
        <w:jc w:val="both"/>
        <w:rPr>
          <w:rFonts w:ascii="Times New Roman" w:eastAsia="Times New Roman" w:hAnsi="Times New Roman" w:cs="Times New Roman"/>
          <w:sz w:val="24"/>
          <w:szCs w:val="24"/>
          <w:lang w:eastAsia="ro-RO"/>
        </w:rPr>
      </w:pPr>
      <w:r w:rsidRPr="00C376B1">
        <w:rPr>
          <w:rFonts w:ascii="Times New Roman" w:eastAsia="Times New Roman" w:hAnsi="Times New Roman" w:cs="Times New Roman"/>
          <w:sz w:val="24"/>
          <w:szCs w:val="24"/>
          <w:lang w:eastAsia="ro-RO"/>
        </w:rPr>
        <w:t xml:space="preserve">Adică, așa era înțeleasă și „stimulată deplina libertate de unire”, echivalentă cu obligarea și sancționarea celor ce se opuneau diplomei regale. Sinodul cel mare, de la 4 septembrie 1700, cu „consimțământul poporului român” și ulterioare, exprimau dorința de „unire cu biserica romano-catolică”, după cele 28 „pofte ale Vlădicăi Atanasie”, în schimbul acesta, el a fost numit „episcop al națiunii române”, în Transilvania, de către Leopold, pentru tot poporul român, „onorat și răsplătit cu un lanț de aur, </w:t>
      </w:r>
      <w:proofErr w:type="spellStart"/>
      <w:r w:rsidRPr="00C376B1">
        <w:rPr>
          <w:rFonts w:ascii="Times New Roman" w:eastAsia="Times New Roman" w:hAnsi="Times New Roman" w:cs="Times New Roman"/>
          <w:sz w:val="24"/>
          <w:szCs w:val="24"/>
          <w:lang w:eastAsia="ro-RO"/>
        </w:rPr>
        <w:t>adornat</w:t>
      </w:r>
      <w:proofErr w:type="spellEnd"/>
      <w:r w:rsidRPr="00C376B1">
        <w:rPr>
          <w:rFonts w:ascii="Times New Roman" w:eastAsia="Times New Roman" w:hAnsi="Times New Roman" w:cs="Times New Roman"/>
          <w:sz w:val="24"/>
          <w:szCs w:val="24"/>
          <w:lang w:eastAsia="ro-RO"/>
        </w:rPr>
        <w:t xml:space="preserve"> cu cruce și portretul imperial-regal”, transmisibil urmașilor de episcopi, ca și aceia să fie „ascultători și credincioși”, conform celei de-a doua diplome, din 19 martie 1701, cuprinsă în 15 puncte. </w:t>
      </w:r>
    </w:p>
    <w:p w:rsidR="00C376B1" w:rsidRPr="00C376B1" w:rsidRDefault="00C376B1" w:rsidP="00C376B1">
      <w:pPr>
        <w:spacing w:after="0" w:line="240" w:lineRule="auto"/>
        <w:ind w:firstLine="720"/>
        <w:jc w:val="both"/>
        <w:rPr>
          <w:rFonts w:ascii="Times New Roman" w:eastAsia="Times New Roman" w:hAnsi="Times New Roman" w:cs="Times New Roman"/>
          <w:sz w:val="24"/>
          <w:szCs w:val="24"/>
          <w:lang w:eastAsia="ro-RO"/>
        </w:rPr>
      </w:pPr>
      <w:r w:rsidRPr="00C376B1">
        <w:rPr>
          <w:rFonts w:ascii="Times New Roman" w:eastAsia="Times New Roman" w:hAnsi="Times New Roman" w:cs="Times New Roman"/>
          <w:sz w:val="24"/>
          <w:szCs w:val="24"/>
          <w:lang w:eastAsia="ro-RO"/>
        </w:rPr>
        <w:t xml:space="preserve">Cu asemenea „momeală” - cel mai tăcut devenea „preotul greco-ortodox, care nu scotea nici un cuvânt”, dar i se întrezărea pe sub mustață un zâmbet mijit la colțul gurii, după cum avea să spună, în lucrarea „Trilogia </w:t>
      </w:r>
      <w:proofErr w:type="spellStart"/>
      <w:r w:rsidRPr="00C376B1">
        <w:rPr>
          <w:rFonts w:ascii="Times New Roman" w:eastAsia="Times New Roman" w:hAnsi="Times New Roman" w:cs="Times New Roman"/>
          <w:sz w:val="24"/>
          <w:szCs w:val="24"/>
          <w:lang w:eastAsia="ro-RO"/>
        </w:rPr>
        <w:t>Transilvaniei-</w:t>
      </w:r>
      <w:proofErr w:type="spellEnd"/>
      <w:r w:rsidRPr="00C376B1">
        <w:rPr>
          <w:rFonts w:ascii="Times New Roman" w:eastAsia="Times New Roman" w:hAnsi="Times New Roman" w:cs="Times New Roman"/>
          <w:sz w:val="24"/>
          <w:szCs w:val="24"/>
          <w:lang w:eastAsia="ro-RO"/>
        </w:rPr>
        <w:t xml:space="preserve"> numărați” – publicată între 1933-1940, contele Miklós </w:t>
      </w:r>
      <w:proofErr w:type="spellStart"/>
      <w:r w:rsidRPr="00C376B1">
        <w:rPr>
          <w:rFonts w:ascii="Times New Roman" w:eastAsia="Times New Roman" w:hAnsi="Times New Roman" w:cs="Times New Roman"/>
          <w:sz w:val="24"/>
          <w:szCs w:val="24"/>
          <w:lang w:eastAsia="ro-RO"/>
        </w:rPr>
        <w:t>Bánffy</w:t>
      </w:r>
      <w:proofErr w:type="spellEnd"/>
      <w:r w:rsidRPr="00C376B1">
        <w:rPr>
          <w:rFonts w:ascii="Times New Roman" w:eastAsia="Times New Roman" w:hAnsi="Times New Roman" w:cs="Times New Roman"/>
          <w:sz w:val="24"/>
          <w:szCs w:val="24"/>
          <w:lang w:eastAsia="ro-RO"/>
        </w:rPr>
        <w:t>, după descrierea „stranie”, însă cu o „splendoare grandioasă” a atmosferei fastuoaselor baluri, serbări de binefacere, dueluri, mari vânători, mese grandioase, sărbătoriri cu femei, curse de cai, dineuri cu zi fixă, dansuri și jocuri de noroc la cazinou și așa mai departe, prin care bogatul nobilimii maghiare, și, mai larg, aristocrația cosmopolit-imperială, avea să „vegheze” la îndatoririle ei de cast</w:t>
      </w:r>
      <w:r>
        <w:rPr>
          <w:rFonts w:ascii="Times New Roman" w:eastAsia="Times New Roman" w:hAnsi="Times New Roman" w:cs="Times New Roman"/>
          <w:sz w:val="24"/>
          <w:szCs w:val="24"/>
          <w:lang w:eastAsia="ro-RO"/>
        </w:rPr>
        <w:t>,</w:t>
      </w:r>
      <w:r w:rsidRPr="00C376B1">
        <w:rPr>
          <w:rFonts w:ascii="Times New Roman" w:eastAsia="Times New Roman" w:hAnsi="Times New Roman" w:cs="Times New Roman"/>
          <w:sz w:val="24"/>
          <w:szCs w:val="24"/>
          <w:lang w:eastAsia="ro-RO"/>
        </w:rPr>
        <w:t xml:space="preserve"> care îi etala rangul, bogăția, puterea și fastul în estetica, frivolă, voluptoasă, vinovată și totodată încărcată de vulgaritate. Această caracterizare a imperiului, creată de către conții și grofii unguri le-a stârnit unora mirarea, altora le-a întărit poziția ce li se „cuvenea”, ambiționând încăpățânarea, voind a îngropa tot trecutul care nu-i avantaja. Motivul fiind acela că nu admiteau printre ei ca „numărați” decât nobili maghiari, secui, sași, și români.</w:t>
      </w:r>
    </w:p>
    <w:p w:rsidR="008F32B2" w:rsidRDefault="008F32B2" w:rsidP="008F32B2">
      <w:pPr>
        <w:spacing w:after="0" w:line="240" w:lineRule="auto"/>
        <w:ind w:firstLine="720"/>
        <w:jc w:val="both"/>
        <w:rPr>
          <w:rFonts w:ascii="Times New Roman" w:eastAsia="Times New Roman" w:hAnsi="Times New Roman" w:cs="Times New Roman"/>
          <w:sz w:val="24"/>
          <w:szCs w:val="24"/>
          <w:lang w:eastAsia="ro-RO"/>
        </w:rPr>
      </w:pPr>
    </w:p>
    <w:p w:rsidR="00C376B1" w:rsidRDefault="00C376B1">
      <w:pP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br w:type="page"/>
      </w:r>
    </w:p>
    <w:p w:rsidR="008F32B2" w:rsidRDefault="008F32B2" w:rsidP="008F32B2">
      <w:pPr>
        <w:spacing w:after="0" w:line="240" w:lineRule="auto"/>
        <w:ind w:firstLine="720"/>
        <w:jc w:val="both"/>
        <w:rPr>
          <w:rFonts w:ascii="Times New Roman" w:eastAsia="Times New Roman" w:hAnsi="Times New Roman" w:cs="Times New Roman"/>
          <w:sz w:val="24"/>
          <w:szCs w:val="24"/>
          <w:lang w:eastAsia="ro-RO"/>
        </w:rPr>
      </w:pPr>
    </w:p>
    <w:p w:rsidR="00C376B1" w:rsidRPr="00C376B1" w:rsidRDefault="00C376B1" w:rsidP="00C376B1">
      <w:pPr>
        <w:spacing w:after="0" w:line="240" w:lineRule="auto"/>
        <w:ind w:firstLine="720"/>
        <w:jc w:val="both"/>
        <w:rPr>
          <w:rFonts w:ascii="Times New Roman" w:eastAsia="Times New Roman" w:hAnsi="Times New Roman" w:cs="Times New Roman"/>
          <w:sz w:val="24"/>
          <w:szCs w:val="24"/>
          <w:lang w:eastAsia="ro-RO"/>
        </w:rPr>
      </w:pPr>
      <w:r w:rsidRPr="00C376B1">
        <w:rPr>
          <w:rFonts w:ascii="Times New Roman" w:eastAsia="Times New Roman" w:hAnsi="Times New Roman" w:cs="Times New Roman"/>
          <w:sz w:val="24"/>
          <w:szCs w:val="24"/>
          <w:lang w:eastAsia="ro-RO"/>
        </w:rPr>
        <w:t xml:space="preserve">Odată făcută „Unirea”, țăranii români trebuiau „considerați indigeni”, și nu tolerați, după tiparele legilor ungurești, adică erau și ei „fii ai patriei cu drepturi”, cerute împăratului Carol al VI-lea, de Klein, în opt epistole, între 1733-1740, și alte 16 petiții pentru ca să le fie respectate drepturile obținute. El s-a adresat împăratului în numele „clerului și națiunii mele” pentru drept de școală, meserii, obligații, și prin audiențe directe. Dar, toate dorințele românilor, erau retrimise de către împărații habsburgi în Ardeal, și astfel nesocotite de Dietele, - devenite între timp, cu reprezentare a generalului german -, respinse, sau amânate, sub pretextul „că românii cer și pretind lucruri pe care nu le-au avut în trecut”. Acestea vor învenina relațiile românilor cu înverșunata nobilime din imperiu pe care-l socoteau o „închisoare”, din care se voiau sloboziți. Și pentru asta vor zdruncina și desființa imperiul, în 1918. Dieta Ardeleană, prin comisiile sale, a soluționat puține doleanțe românești, printre care și pe aceea a statutului nobililor români, și a realizării conscripțiilor. După venirea pe tron, pe 31 martie 1738, a împărătesei Maria </w:t>
      </w:r>
      <w:proofErr w:type="spellStart"/>
      <w:r w:rsidRPr="00C376B1">
        <w:rPr>
          <w:rFonts w:ascii="Times New Roman" w:eastAsia="Times New Roman" w:hAnsi="Times New Roman" w:cs="Times New Roman"/>
          <w:sz w:val="24"/>
          <w:szCs w:val="24"/>
          <w:lang w:eastAsia="ro-RO"/>
        </w:rPr>
        <w:t>Teresia</w:t>
      </w:r>
      <w:proofErr w:type="spellEnd"/>
      <w:r w:rsidRPr="00C376B1">
        <w:rPr>
          <w:rFonts w:ascii="Times New Roman" w:eastAsia="Times New Roman" w:hAnsi="Times New Roman" w:cs="Times New Roman"/>
          <w:sz w:val="24"/>
          <w:szCs w:val="24"/>
          <w:lang w:eastAsia="ro-RO"/>
        </w:rPr>
        <w:t xml:space="preserve">, episcopul român care da „prea mult de lucru” a fost îndepărtat, după ce a cerut recunoașterea națiunii politice a românilor din Transilvania, a fost surghiunit la Roma. La 8 septembrie 1750 a fost nevoit să demisioneze și să folosească cei 1200 </w:t>
      </w:r>
      <w:proofErr w:type="spellStart"/>
      <w:r w:rsidRPr="00C376B1">
        <w:rPr>
          <w:rFonts w:ascii="Times New Roman" w:eastAsia="Times New Roman" w:hAnsi="Times New Roman" w:cs="Times New Roman"/>
          <w:sz w:val="24"/>
          <w:szCs w:val="24"/>
          <w:lang w:eastAsia="ro-RO"/>
        </w:rPr>
        <w:t>fl</w:t>
      </w:r>
      <w:proofErr w:type="spellEnd"/>
      <w:r w:rsidRPr="00C376B1">
        <w:rPr>
          <w:rFonts w:ascii="Times New Roman" w:eastAsia="Times New Roman" w:hAnsi="Times New Roman" w:cs="Times New Roman"/>
          <w:sz w:val="24"/>
          <w:szCs w:val="24"/>
          <w:lang w:eastAsia="ro-RO"/>
        </w:rPr>
        <w:t xml:space="preserve">. </w:t>
      </w:r>
      <w:r>
        <w:rPr>
          <w:rFonts w:ascii="Times New Roman" w:eastAsia="Times New Roman" w:hAnsi="Times New Roman" w:cs="Times New Roman"/>
          <w:sz w:val="24"/>
          <w:szCs w:val="24"/>
          <w:lang w:eastAsia="ro-RO"/>
        </w:rPr>
        <w:t>a</w:t>
      </w:r>
      <w:r w:rsidRPr="00C376B1">
        <w:rPr>
          <w:rFonts w:ascii="Times New Roman" w:eastAsia="Times New Roman" w:hAnsi="Times New Roman" w:cs="Times New Roman"/>
          <w:sz w:val="24"/>
          <w:szCs w:val="24"/>
          <w:lang w:eastAsia="ro-RO"/>
        </w:rPr>
        <w:t>probați ca pensie de către împărăteasă, pentru a se ține timp de 16 ani la Roma, unde, la 76 de ani, a decedat. Am a</w:t>
      </w:r>
      <w:r>
        <w:rPr>
          <w:rFonts w:ascii="Times New Roman" w:eastAsia="Times New Roman" w:hAnsi="Times New Roman" w:cs="Times New Roman"/>
          <w:sz w:val="24"/>
          <w:szCs w:val="24"/>
          <w:lang w:eastAsia="ro-RO"/>
        </w:rPr>
        <w:t>v</w:t>
      </w:r>
      <w:r w:rsidRPr="00C376B1">
        <w:rPr>
          <w:rFonts w:ascii="Times New Roman" w:eastAsia="Times New Roman" w:hAnsi="Times New Roman" w:cs="Times New Roman"/>
          <w:sz w:val="24"/>
          <w:szCs w:val="24"/>
          <w:lang w:eastAsia="ro-RO"/>
        </w:rPr>
        <w:t>ut șansa istorică de a fi prezent, la vama Borș, împreună cu P.S. Virgil, pentru a da Onor osemintelor sale repatriate, spre a fi înhumate la Blaj, în 1997.</w:t>
      </w:r>
    </w:p>
    <w:p w:rsidR="008F32B2" w:rsidRDefault="00C376B1" w:rsidP="00C376B1">
      <w:pPr>
        <w:spacing w:after="0" w:line="240" w:lineRule="auto"/>
        <w:ind w:firstLine="720"/>
        <w:jc w:val="both"/>
        <w:rPr>
          <w:rFonts w:ascii="Times New Roman" w:eastAsia="Times New Roman" w:hAnsi="Times New Roman" w:cs="Times New Roman"/>
          <w:sz w:val="24"/>
          <w:szCs w:val="24"/>
          <w:lang w:eastAsia="ro-RO"/>
        </w:rPr>
      </w:pPr>
      <w:r w:rsidRPr="00C376B1">
        <w:rPr>
          <w:rFonts w:ascii="Times New Roman" w:eastAsia="Times New Roman" w:hAnsi="Times New Roman" w:cs="Times New Roman"/>
          <w:sz w:val="24"/>
          <w:szCs w:val="24"/>
          <w:lang w:eastAsia="ro-RO"/>
        </w:rPr>
        <w:t xml:space="preserve">Nici împărăteasa n-a rezolvat prea multe din revendicările românilor ardeleni. Iosif al II-lea a manifestat oarecare mai mare bunăvoință față de români, dar și el a mimat doar. Cunoscându-se cu Horea, probabil din audiențele acordate, împăratul l-a atras în cursă pentru a speria oarecum nobilimea din Transilvania, provocând răscoala țărănească, pe care apoi, tot el, a zdrobit-o cu roata. Iosif II, știa că „poporul dă soldații și că tot poporul îi plătește” , fapt pentru care a încercat să șteargă din prea multele privilegii dobândite de nobilimea ardeleană, care crescuse prea mult în importanță și pierduse încrederea împăratului. Pe vremea domniei mamei sale, Împărăteasa Maria </w:t>
      </w:r>
      <w:proofErr w:type="spellStart"/>
      <w:r w:rsidRPr="00C376B1">
        <w:rPr>
          <w:rFonts w:ascii="Times New Roman" w:eastAsia="Times New Roman" w:hAnsi="Times New Roman" w:cs="Times New Roman"/>
          <w:sz w:val="24"/>
          <w:szCs w:val="24"/>
          <w:lang w:eastAsia="ro-RO"/>
        </w:rPr>
        <w:t>Teresia</w:t>
      </w:r>
      <w:proofErr w:type="spellEnd"/>
      <w:r w:rsidRPr="00C376B1">
        <w:rPr>
          <w:rFonts w:ascii="Times New Roman" w:eastAsia="Times New Roman" w:hAnsi="Times New Roman" w:cs="Times New Roman"/>
          <w:sz w:val="24"/>
          <w:szCs w:val="24"/>
          <w:lang w:eastAsia="ro-RO"/>
        </w:rPr>
        <w:t>, aceasta l-a numit la comanda armatei pe fiul său Iosif II. Astfel el a călătorit prin Transilvania, la 32 de ani, fiind fascinat de frumusețile locurilor.</w:t>
      </w:r>
    </w:p>
    <w:p w:rsidR="008F32B2" w:rsidRDefault="008F32B2" w:rsidP="008F32B2">
      <w:pPr>
        <w:spacing w:after="0" w:line="240" w:lineRule="auto"/>
        <w:ind w:firstLine="720"/>
        <w:jc w:val="both"/>
        <w:rPr>
          <w:rFonts w:ascii="Times New Roman" w:eastAsia="Times New Roman" w:hAnsi="Times New Roman" w:cs="Times New Roman"/>
          <w:sz w:val="24"/>
          <w:szCs w:val="24"/>
          <w:lang w:eastAsia="ro-RO"/>
        </w:rPr>
      </w:pPr>
    </w:p>
    <w:p w:rsidR="008F32B2" w:rsidRDefault="008F32B2" w:rsidP="008F32B2">
      <w:pPr>
        <w:spacing w:after="0" w:line="240" w:lineRule="auto"/>
        <w:ind w:firstLine="720"/>
        <w:jc w:val="both"/>
        <w:rPr>
          <w:rFonts w:ascii="Times New Roman" w:eastAsia="Times New Roman" w:hAnsi="Times New Roman" w:cs="Times New Roman"/>
          <w:sz w:val="24"/>
          <w:szCs w:val="24"/>
          <w:lang w:eastAsia="ro-RO"/>
        </w:rPr>
      </w:pPr>
    </w:p>
    <w:p w:rsidR="008F32B2" w:rsidRDefault="008F32B2" w:rsidP="008F32B2">
      <w:pPr>
        <w:spacing w:after="0" w:line="240" w:lineRule="auto"/>
        <w:ind w:firstLine="720"/>
        <w:jc w:val="both"/>
        <w:rPr>
          <w:rFonts w:ascii="Times New Roman" w:eastAsia="Times New Roman" w:hAnsi="Times New Roman" w:cs="Times New Roman"/>
          <w:sz w:val="24"/>
          <w:szCs w:val="24"/>
          <w:lang w:eastAsia="ro-RO"/>
        </w:rPr>
      </w:pPr>
    </w:p>
    <w:p w:rsidR="008F32B2" w:rsidRDefault="008F32B2" w:rsidP="008F32B2">
      <w:pPr>
        <w:spacing w:after="0" w:line="240" w:lineRule="auto"/>
        <w:ind w:firstLine="720"/>
        <w:jc w:val="both"/>
        <w:rPr>
          <w:rFonts w:ascii="Times New Roman" w:eastAsia="Times New Roman" w:hAnsi="Times New Roman" w:cs="Times New Roman"/>
          <w:sz w:val="24"/>
          <w:szCs w:val="24"/>
          <w:lang w:eastAsia="ro-RO"/>
        </w:rPr>
      </w:pPr>
    </w:p>
    <w:p w:rsidR="00C376B1" w:rsidRDefault="00C376B1">
      <w:pP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br w:type="page"/>
      </w:r>
    </w:p>
    <w:p w:rsidR="008F32B2" w:rsidRDefault="008F32B2" w:rsidP="008F32B2">
      <w:pPr>
        <w:spacing w:after="0" w:line="240" w:lineRule="auto"/>
        <w:ind w:firstLine="720"/>
        <w:jc w:val="both"/>
        <w:rPr>
          <w:rFonts w:ascii="Times New Roman" w:eastAsia="Times New Roman" w:hAnsi="Times New Roman" w:cs="Times New Roman"/>
          <w:sz w:val="24"/>
          <w:szCs w:val="24"/>
          <w:lang w:eastAsia="ro-RO"/>
        </w:rPr>
      </w:pPr>
    </w:p>
    <w:p w:rsidR="00C376B1" w:rsidRPr="00C376B1" w:rsidRDefault="00C376B1" w:rsidP="00C376B1">
      <w:pPr>
        <w:spacing w:after="0" w:line="240" w:lineRule="auto"/>
        <w:ind w:firstLine="720"/>
        <w:jc w:val="both"/>
        <w:rPr>
          <w:rFonts w:ascii="Times New Roman" w:eastAsia="Times New Roman" w:hAnsi="Times New Roman" w:cs="Times New Roman"/>
          <w:sz w:val="24"/>
          <w:szCs w:val="24"/>
          <w:lang w:eastAsia="ro-RO"/>
        </w:rPr>
      </w:pPr>
      <w:r w:rsidRPr="00C376B1">
        <w:rPr>
          <w:rFonts w:ascii="Times New Roman" w:eastAsia="Times New Roman" w:hAnsi="Times New Roman" w:cs="Times New Roman"/>
          <w:sz w:val="24"/>
          <w:szCs w:val="24"/>
          <w:lang w:eastAsia="ro-RO"/>
        </w:rPr>
        <w:t xml:space="preserve">Românii au dres memorandumul „Supplex Libellus Valachorum”, înaintat monarhiei, prin care reiterau drepturile ca popor locuitor continuu de la daci încoace, beneficiari ai acelorași „imunități” cu ungurii de pe vremea Sfântului Ștefan. Și firesc cereau aceleași drepturi cetățenești, nu așa cum făcuse uniune politică ungurii cu sașii și secuii. Adausurile legislative, de-a lungul timpurilor, furișate, au stricat ordinea firească și au cultivat ura compilatorilor față de națiunea română. Națiunea română era admisă numai „pentru binele public”, adică pentru mână de lucru contribuitoare la dări și taxe, și amintită ca cea mai veche dintre toate etniile din provincie. Toate națiunile venite în Transilvania erau „admise”, iar cea care exista dintotdeauna era exclusă, din eroare sau neglijență. Situația grea a românilor se datora numai împrejurărilor, convențiilor și pacturilor uneltite împotriva sa, de ordin administrativ, legislativ și religios. Dar nici una dintre aceste căi nu erau decât de natură a asigura privilegii altora, chiar dacă la origine nobilii români și-au schimbat religia pentru a purta demnități înalte și a deveni conți: </w:t>
      </w:r>
      <w:proofErr w:type="spellStart"/>
      <w:r w:rsidRPr="00C376B1">
        <w:rPr>
          <w:rFonts w:ascii="Times New Roman" w:eastAsia="Times New Roman" w:hAnsi="Times New Roman" w:cs="Times New Roman"/>
          <w:sz w:val="24"/>
          <w:szCs w:val="24"/>
          <w:lang w:eastAsia="ro-RO"/>
        </w:rPr>
        <w:t>Kendeffy</w:t>
      </w:r>
      <w:proofErr w:type="spellEnd"/>
      <w:r w:rsidRPr="00C376B1">
        <w:rPr>
          <w:rFonts w:ascii="Times New Roman" w:eastAsia="Times New Roman" w:hAnsi="Times New Roman" w:cs="Times New Roman"/>
          <w:sz w:val="24"/>
          <w:szCs w:val="24"/>
          <w:lang w:eastAsia="ro-RO"/>
        </w:rPr>
        <w:t xml:space="preserve">, </w:t>
      </w:r>
      <w:proofErr w:type="spellStart"/>
      <w:r w:rsidRPr="00C376B1">
        <w:rPr>
          <w:rFonts w:ascii="Times New Roman" w:eastAsia="Times New Roman" w:hAnsi="Times New Roman" w:cs="Times New Roman"/>
          <w:sz w:val="24"/>
          <w:szCs w:val="24"/>
          <w:lang w:eastAsia="ro-RO"/>
        </w:rPr>
        <w:t>Jozsika</w:t>
      </w:r>
      <w:proofErr w:type="spellEnd"/>
      <w:r w:rsidRPr="00C376B1">
        <w:rPr>
          <w:rFonts w:ascii="Times New Roman" w:eastAsia="Times New Roman" w:hAnsi="Times New Roman" w:cs="Times New Roman"/>
          <w:sz w:val="24"/>
          <w:szCs w:val="24"/>
          <w:lang w:eastAsia="ro-RO"/>
        </w:rPr>
        <w:t xml:space="preserve">, </w:t>
      </w:r>
      <w:proofErr w:type="spellStart"/>
      <w:r w:rsidRPr="00C376B1">
        <w:rPr>
          <w:rFonts w:ascii="Times New Roman" w:eastAsia="Times New Roman" w:hAnsi="Times New Roman" w:cs="Times New Roman"/>
          <w:sz w:val="24"/>
          <w:szCs w:val="24"/>
          <w:lang w:eastAsia="ro-RO"/>
        </w:rPr>
        <w:t>Huszar</w:t>
      </w:r>
      <w:proofErr w:type="spellEnd"/>
      <w:r w:rsidRPr="00C376B1">
        <w:rPr>
          <w:rFonts w:ascii="Times New Roman" w:eastAsia="Times New Roman" w:hAnsi="Times New Roman" w:cs="Times New Roman"/>
          <w:sz w:val="24"/>
          <w:szCs w:val="24"/>
          <w:lang w:eastAsia="ro-RO"/>
        </w:rPr>
        <w:t xml:space="preserve">, </w:t>
      </w:r>
      <w:proofErr w:type="spellStart"/>
      <w:r w:rsidRPr="00C376B1">
        <w:rPr>
          <w:rFonts w:ascii="Times New Roman" w:eastAsia="Times New Roman" w:hAnsi="Times New Roman" w:cs="Times New Roman"/>
          <w:sz w:val="24"/>
          <w:szCs w:val="24"/>
          <w:lang w:eastAsia="ro-RO"/>
        </w:rPr>
        <w:t>Naláczi</w:t>
      </w:r>
      <w:proofErr w:type="spellEnd"/>
      <w:r w:rsidRPr="00C376B1">
        <w:rPr>
          <w:rFonts w:ascii="Times New Roman" w:eastAsia="Times New Roman" w:hAnsi="Times New Roman" w:cs="Times New Roman"/>
          <w:sz w:val="24"/>
          <w:szCs w:val="24"/>
          <w:lang w:eastAsia="ro-RO"/>
        </w:rPr>
        <w:t xml:space="preserve">, </w:t>
      </w:r>
      <w:proofErr w:type="spellStart"/>
      <w:r w:rsidRPr="00C376B1">
        <w:rPr>
          <w:rFonts w:ascii="Times New Roman" w:eastAsia="Times New Roman" w:hAnsi="Times New Roman" w:cs="Times New Roman"/>
          <w:sz w:val="24"/>
          <w:szCs w:val="24"/>
          <w:lang w:eastAsia="ro-RO"/>
        </w:rPr>
        <w:t>Huniadi</w:t>
      </w:r>
      <w:proofErr w:type="spellEnd"/>
      <w:r w:rsidRPr="00C376B1">
        <w:rPr>
          <w:rFonts w:ascii="Times New Roman" w:eastAsia="Times New Roman" w:hAnsi="Times New Roman" w:cs="Times New Roman"/>
          <w:sz w:val="24"/>
          <w:szCs w:val="24"/>
          <w:lang w:eastAsia="ro-RO"/>
        </w:rPr>
        <w:t xml:space="preserve">, Olahus. Creanga comună, „data dextra”, sub ducele </w:t>
      </w:r>
      <w:proofErr w:type="spellStart"/>
      <w:r w:rsidRPr="00C376B1">
        <w:rPr>
          <w:rFonts w:ascii="Times New Roman" w:eastAsia="Times New Roman" w:hAnsi="Times New Roman" w:cs="Times New Roman"/>
          <w:sz w:val="24"/>
          <w:szCs w:val="24"/>
          <w:lang w:eastAsia="ro-RO"/>
        </w:rPr>
        <w:t>Tuhutum</w:t>
      </w:r>
      <w:proofErr w:type="spellEnd"/>
      <w:r w:rsidRPr="00C376B1">
        <w:rPr>
          <w:rFonts w:ascii="Times New Roman" w:eastAsia="Times New Roman" w:hAnsi="Times New Roman" w:cs="Times New Roman"/>
          <w:sz w:val="24"/>
          <w:szCs w:val="24"/>
          <w:lang w:eastAsia="ro-RO"/>
        </w:rPr>
        <w:t xml:space="preserve">, când de bunăvoie au ales de </w:t>
      </w:r>
      <w:r w:rsidRPr="00C376B1">
        <w:rPr>
          <w:rFonts w:ascii="Times New Roman" w:eastAsia="Times New Roman" w:hAnsi="Times New Roman" w:cs="Times New Roman"/>
          <w:i/>
          <w:sz w:val="24"/>
          <w:szCs w:val="24"/>
          <w:lang w:eastAsia="ro-RO"/>
        </w:rPr>
        <w:t>duce</w:t>
      </w:r>
      <w:r w:rsidRPr="00C376B1">
        <w:rPr>
          <w:rFonts w:ascii="Times New Roman" w:eastAsia="Times New Roman" w:hAnsi="Times New Roman" w:cs="Times New Roman"/>
          <w:sz w:val="24"/>
          <w:szCs w:val="24"/>
          <w:lang w:eastAsia="ro-RO"/>
        </w:rPr>
        <w:t xml:space="preserve"> același conducător și domn s-a produs o alianță, cu pactul rămas în vigoare. Națiunea română a pierdut oarece drepturi, prin religia pe care o mărturisește, dar a sosit vremea drepturilor egale, susțineau românii grupați în ceea ce istoriografic identificăm prin Șco</w:t>
      </w:r>
      <w:r>
        <w:rPr>
          <w:rFonts w:ascii="Times New Roman" w:eastAsia="Times New Roman" w:hAnsi="Times New Roman" w:cs="Times New Roman"/>
          <w:sz w:val="24"/>
          <w:szCs w:val="24"/>
          <w:lang w:eastAsia="ro-RO"/>
        </w:rPr>
        <w:t>a</w:t>
      </w:r>
      <w:r w:rsidRPr="00C376B1">
        <w:rPr>
          <w:rFonts w:ascii="Times New Roman" w:eastAsia="Times New Roman" w:hAnsi="Times New Roman" w:cs="Times New Roman"/>
          <w:sz w:val="24"/>
          <w:szCs w:val="24"/>
          <w:lang w:eastAsia="ro-RO"/>
        </w:rPr>
        <w:t>la Ardel</w:t>
      </w:r>
      <w:r>
        <w:rPr>
          <w:rFonts w:ascii="Times New Roman" w:eastAsia="Times New Roman" w:hAnsi="Times New Roman" w:cs="Times New Roman"/>
          <w:sz w:val="24"/>
          <w:szCs w:val="24"/>
          <w:lang w:eastAsia="ro-RO"/>
        </w:rPr>
        <w:t>e</w:t>
      </w:r>
      <w:r w:rsidRPr="00C376B1">
        <w:rPr>
          <w:rFonts w:ascii="Times New Roman" w:eastAsia="Times New Roman" w:hAnsi="Times New Roman" w:cs="Times New Roman"/>
          <w:sz w:val="24"/>
          <w:szCs w:val="24"/>
          <w:lang w:eastAsia="ro-RO"/>
        </w:rPr>
        <w:t>ană.</w:t>
      </w:r>
    </w:p>
    <w:p w:rsidR="00C376B1" w:rsidRPr="00C376B1" w:rsidRDefault="00C376B1" w:rsidP="00C376B1">
      <w:pPr>
        <w:spacing w:after="0" w:line="240" w:lineRule="auto"/>
        <w:ind w:firstLine="720"/>
        <w:jc w:val="both"/>
        <w:rPr>
          <w:rFonts w:ascii="Times New Roman" w:eastAsia="Times New Roman" w:hAnsi="Times New Roman" w:cs="Times New Roman"/>
          <w:sz w:val="24"/>
          <w:szCs w:val="24"/>
          <w:lang w:eastAsia="ro-RO"/>
        </w:rPr>
      </w:pPr>
      <w:r w:rsidRPr="00C376B1">
        <w:rPr>
          <w:rFonts w:ascii="Times New Roman" w:eastAsia="Times New Roman" w:hAnsi="Times New Roman" w:cs="Times New Roman"/>
          <w:sz w:val="24"/>
          <w:szCs w:val="24"/>
          <w:lang w:eastAsia="ro-RO"/>
        </w:rPr>
        <w:t>Împăratul Iosif II însuși a înțeles și văzut cu ochii proprii că națiunea română era cea mai numeroasă și folositoare la pace și război. De aceea a vrut să redea cetățenilor drepturile principiale avute, egale ca îndatoriri și foloase. Ca națiune antică și nu venetică, națiunea română era îndreptățită a avea ceea ce mai înainte a avut. Țăranii români să se bucure ca țăranii oricărei națiuni, prin reașezarea în folosința drepturilor. Și această suplică a fost, cu adnotări împărătești, trimisă Dietei din Ardeal unde românii îl aveau doar pe Ioan Bob reprezentant. Așa că „</w:t>
      </w:r>
      <w:proofErr w:type="spellStart"/>
      <w:r w:rsidRPr="00C376B1">
        <w:rPr>
          <w:rFonts w:ascii="Times New Roman" w:eastAsia="Times New Roman" w:hAnsi="Times New Roman" w:cs="Times New Roman"/>
          <w:sz w:val="24"/>
          <w:szCs w:val="24"/>
          <w:lang w:eastAsia="ro-RO"/>
        </w:rPr>
        <w:t>valachilor</w:t>
      </w:r>
      <w:proofErr w:type="spellEnd"/>
      <w:r w:rsidRPr="00C376B1">
        <w:rPr>
          <w:rFonts w:ascii="Times New Roman" w:eastAsia="Times New Roman" w:hAnsi="Times New Roman" w:cs="Times New Roman"/>
          <w:sz w:val="24"/>
          <w:szCs w:val="24"/>
          <w:lang w:eastAsia="ro-RO"/>
        </w:rPr>
        <w:t xml:space="preserve"> nu li se pot permite drepturi și libertăți mai multe și mai mari cetățenești de cum au acum”, fără a zgudui constituția, erau de părere ungurii și sașii </w:t>
      </w:r>
      <w:r>
        <w:rPr>
          <w:rFonts w:ascii="Times New Roman" w:eastAsia="Times New Roman" w:hAnsi="Times New Roman" w:cs="Times New Roman"/>
          <w:sz w:val="24"/>
          <w:szCs w:val="24"/>
          <w:lang w:eastAsia="ro-RO"/>
        </w:rPr>
        <w:t>D</w:t>
      </w:r>
      <w:r w:rsidRPr="00C376B1">
        <w:rPr>
          <w:rFonts w:ascii="Times New Roman" w:eastAsia="Times New Roman" w:hAnsi="Times New Roman" w:cs="Times New Roman"/>
          <w:sz w:val="24"/>
          <w:szCs w:val="24"/>
          <w:lang w:eastAsia="ro-RO"/>
        </w:rPr>
        <w:t xml:space="preserve">ietei. Așa că valahi venetici, din țările vecine, mai trebuiau să aștepte. Numai nobilul cu religie receptă putea uza de drepturi! Cu o concluzie finală dieta nu înțelegea sensul „plângăcios” al petiționarilor căci drept au pentru plângere numai nobilii </w:t>
      </w:r>
      <w:proofErr w:type="spellStart"/>
      <w:r w:rsidRPr="00C376B1">
        <w:rPr>
          <w:rFonts w:ascii="Times New Roman" w:eastAsia="Times New Roman" w:hAnsi="Times New Roman" w:cs="Times New Roman"/>
          <w:sz w:val="24"/>
          <w:szCs w:val="24"/>
          <w:lang w:eastAsia="ro-RO"/>
        </w:rPr>
        <w:t>valachi</w:t>
      </w:r>
      <w:proofErr w:type="spellEnd"/>
      <w:r w:rsidRPr="00C376B1">
        <w:rPr>
          <w:rFonts w:ascii="Times New Roman" w:eastAsia="Times New Roman" w:hAnsi="Times New Roman" w:cs="Times New Roman"/>
          <w:sz w:val="24"/>
          <w:szCs w:val="24"/>
          <w:lang w:eastAsia="ro-RO"/>
        </w:rPr>
        <w:t>!, dar ei au drepturi cetățenești. Cât despre drepturi politice, sașii s-au ofertat</w:t>
      </w:r>
      <w:r>
        <w:rPr>
          <w:rFonts w:ascii="Times New Roman" w:eastAsia="Times New Roman" w:hAnsi="Times New Roman" w:cs="Times New Roman"/>
          <w:sz w:val="24"/>
          <w:szCs w:val="24"/>
          <w:lang w:eastAsia="ro-RO"/>
        </w:rPr>
        <w:t>,</w:t>
      </w:r>
      <w:r w:rsidRPr="00C376B1">
        <w:rPr>
          <w:rFonts w:ascii="Times New Roman" w:eastAsia="Times New Roman" w:hAnsi="Times New Roman" w:cs="Times New Roman"/>
          <w:sz w:val="24"/>
          <w:szCs w:val="24"/>
          <w:lang w:eastAsia="ro-RO"/>
        </w:rPr>
        <w:t xml:space="preserve"> c</w:t>
      </w:r>
      <w:r>
        <w:rPr>
          <w:rFonts w:ascii="Times New Roman" w:eastAsia="Times New Roman" w:hAnsi="Times New Roman" w:cs="Times New Roman"/>
          <w:sz w:val="24"/>
          <w:szCs w:val="24"/>
          <w:lang w:eastAsia="ro-RO"/>
        </w:rPr>
        <w:t>a</w:t>
      </w:r>
      <w:r w:rsidRPr="00C376B1">
        <w:rPr>
          <w:rFonts w:ascii="Times New Roman" w:eastAsia="Times New Roman" w:hAnsi="Times New Roman" w:cs="Times New Roman"/>
          <w:sz w:val="24"/>
          <w:szCs w:val="24"/>
          <w:lang w:eastAsia="ro-RO"/>
        </w:rPr>
        <w:t xml:space="preserve"> </w:t>
      </w:r>
      <w:r>
        <w:rPr>
          <w:rFonts w:ascii="Times New Roman" w:eastAsia="Times New Roman" w:hAnsi="Times New Roman" w:cs="Times New Roman"/>
          <w:sz w:val="24"/>
          <w:szCs w:val="24"/>
          <w:lang w:eastAsia="ro-RO"/>
        </w:rPr>
        <w:t>„</w:t>
      </w:r>
      <w:r w:rsidRPr="00C376B1">
        <w:rPr>
          <w:rFonts w:ascii="Times New Roman" w:eastAsia="Times New Roman" w:hAnsi="Times New Roman" w:cs="Times New Roman"/>
          <w:sz w:val="24"/>
          <w:szCs w:val="24"/>
          <w:lang w:eastAsia="ro-RO"/>
        </w:rPr>
        <w:t>valahii le pot exercita în comitatele săsești</w:t>
      </w:r>
      <w:r>
        <w:rPr>
          <w:rFonts w:ascii="Times New Roman" w:eastAsia="Times New Roman" w:hAnsi="Times New Roman" w:cs="Times New Roman"/>
          <w:sz w:val="24"/>
          <w:szCs w:val="24"/>
          <w:lang w:eastAsia="ro-RO"/>
        </w:rPr>
        <w:t>”</w:t>
      </w:r>
      <w:r w:rsidRPr="00C376B1">
        <w:rPr>
          <w:rFonts w:ascii="Times New Roman" w:eastAsia="Times New Roman" w:hAnsi="Times New Roman" w:cs="Times New Roman"/>
          <w:sz w:val="24"/>
          <w:szCs w:val="24"/>
          <w:lang w:eastAsia="ro-RO"/>
        </w:rPr>
        <w:t>. Drepturile culturale</w:t>
      </w:r>
      <w:r>
        <w:rPr>
          <w:rFonts w:ascii="Times New Roman" w:eastAsia="Times New Roman" w:hAnsi="Times New Roman" w:cs="Times New Roman"/>
          <w:sz w:val="24"/>
          <w:szCs w:val="24"/>
          <w:lang w:eastAsia="ro-RO"/>
        </w:rPr>
        <w:t>,</w:t>
      </w:r>
      <w:r w:rsidRPr="00C376B1">
        <w:rPr>
          <w:rFonts w:ascii="Times New Roman" w:eastAsia="Times New Roman" w:hAnsi="Times New Roman" w:cs="Times New Roman"/>
          <w:sz w:val="24"/>
          <w:szCs w:val="24"/>
          <w:lang w:eastAsia="ro-RO"/>
        </w:rPr>
        <w:t xml:space="preserve"> de pregătire a preoțimii, avea să primească sfatul împărătesc „de a se îngriji ca a lor credincioși să se supună rescriptelor și legilor, să se poarte cu liniște și cu abținere de la orice exces” . Dar la vremea revoluțiilor „lancea lui Horea” a speriat mai tare ca orice suplică formulată și fundamentată juridic.</w:t>
      </w:r>
    </w:p>
    <w:p w:rsidR="00C376B1" w:rsidRPr="008207CE" w:rsidRDefault="00C376B1" w:rsidP="00C376B1">
      <w:pPr>
        <w:spacing w:after="0" w:line="240" w:lineRule="auto"/>
        <w:ind w:firstLine="720"/>
        <w:contextualSpacing/>
        <w:jc w:val="right"/>
        <w:rPr>
          <w:rFonts w:ascii="Times New Roman" w:hAnsi="Times New Roman" w:cs="Times New Roman"/>
          <w:i/>
          <w:sz w:val="20"/>
          <w:szCs w:val="20"/>
        </w:rPr>
      </w:pPr>
      <w:r w:rsidRPr="008207CE">
        <w:rPr>
          <w:rFonts w:ascii="Times New Roman" w:hAnsi="Times New Roman" w:cs="Times New Roman"/>
          <w:i/>
          <w:sz w:val="20"/>
          <w:szCs w:val="20"/>
        </w:rPr>
        <w:t xml:space="preserve">Autorul – </w:t>
      </w:r>
      <w:r w:rsidRPr="00C376B1">
        <w:rPr>
          <w:rFonts w:ascii="Times New Roman" w:hAnsi="Times New Roman" w:cs="Times New Roman"/>
          <w:sz w:val="20"/>
          <w:szCs w:val="20"/>
        </w:rPr>
        <w:t>extras din</w:t>
      </w:r>
      <w:r w:rsidRPr="008207CE">
        <w:rPr>
          <w:rFonts w:ascii="Times New Roman" w:hAnsi="Times New Roman" w:cs="Times New Roman"/>
          <w:i/>
          <w:sz w:val="20"/>
          <w:szCs w:val="20"/>
        </w:rPr>
        <w:t xml:space="preserve"> </w:t>
      </w:r>
      <w:r w:rsidRPr="008207CE">
        <w:rPr>
          <w:rFonts w:ascii="Monotype Corsiva" w:hAnsi="Monotype Corsiva" w:cs="Times New Roman"/>
          <w:i/>
          <w:sz w:val="20"/>
          <w:szCs w:val="20"/>
        </w:rPr>
        <w:t>Gând</w:t>
      </w:r>
      <w:r>
        <w:rPr>
          <w:rFonts w:ascii="Monotype Corsiva" w:hAnsi="Monotype Corsiva" w:cs="Times New Roman"/>
          <w:i/>
          <w:sz w:val="20"/>
          <w:szCs w:val="20"/>
        </w:rPr>
        <w:t>uri</w:t>
      </w:r>
      <w:r w:rsidRPr="008207CE">
        <w:rPr>
          <w:rFonts w:ascii="Monotype Corsiva" w:hAnsi="Monotype Corsiva" w:cs="Times New Roman"/>
          <w:i/>
          <w:sz w:val="20"/>
          <w:szCs w:val="20"/>
        </w:rPr>
        <w:t xml:space="preserve"> de înso</w:t>
      </w:r>
      <w:r w:rsidRPr="008207CE">
        <w:rPr>
          <w:rFonts w:ascii="Times New Roman" w:hAnsi="Times New Roman" w:cs="Times New Roman"/>
          <w:i/>
          <w:sz w:val="20"/>
          <w:szCs w:val="20"/>
        </w:rPr>
        <w:t>ț</w:t>
      </w:r>
      <w:r w:rsidRPr="008207CE">
        <w:rPr>
          <w:rFonts w:ascii="Monotype Corsiva" w:hAnsi="Monotype Corsiva" w:cs="Times New Roman"/>
          <w:i/>
          <w:sz w:val="20"/>
          <w:szCs w:val="20"/>
        </w:rPr>
        <w:t>ire</w:t>
      </w:r>
      <w:r w:rsidRPr="008207CE">
        <w:rPr>
          <w:rFonts w:ascii="Times New Roman" w:hAnsi="Times New Roman" w:cs="Times New Roman"/>
          <w:i/>
          <w:sz w:val="20"/>
          <w:szCs w:val="20"/>
        </w:rPr>
        <w:t xml:space="preserve"> -</w:t>
      </w:r>
    </w:p>
    <w:p w:rsidR="008F32B2" w:rsidRDefault="008F32B2" w:rsidP="008F32B2">
      <w:pPr>
        <w:spacing w:after="0" w:line="240" w:lineRule="auto"/>
        <w:ind w:firstLine="720"/>
        <w:jc w:val="both"/>
        <w:rPr>
          <w:rFonts w:ascii="Times New Roman" w:eastAsia="Times New Roman" w:hAnsi="Times New Roman" w:cs="Times New Roman"/>
          <w:sz w:val="24"/>
          <w:szCs w:val="24"/>
          <w:lang w:eastAsia="ro-RO"/>
        </w:rPr>
      </w:pPr>
    </w:p>
    <w:p w:rsidR="00C376B1" w:rsidRDefault="008F32B2">
      <w:pP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br w:type="page"/>
      </w:r>
    </w:p>
    <w:p w:rsidR="00E1125D" w:rsidRDefault="00E1125D" w:rsidP="00C376B1">
      <w:pPr>
        <w:spacing w:after="0" w:line="240" w:lineRule="auto"/>
        <w:ind w:left="2" w:firstLine="718"/>
        <w:jc w:val="both"/>
        <w:rPr>
          <w:rFonts w:ascii="Times New Roman" w:eastAsia="Times New Roman" w:hAnsi="Times New Roman" w:cs="Times New Roman"/>
          <w:sz w:val="24"/>
          <w:szCs w:val="24"/>
          <w:lang w:eastAsia="ro-RO"/>
        </w:rPr>
      </w:pPr>
    </w:p>
    <w:p w:rsidR="00C376B1" w:rsidRDefault="00C376B1" w:rsidP="00C376B1">
      <w:pPr>
        <w:spacing w:after="0" w:line="240" w:lineRule="auto"/>
        <w:ind w:left="2" w:firstLine="718"/>
        <w:jc w:val="both"/>
        <w:rPr>
          <w:rFonts w:ascii="Times New Roman" w:eastAsia="Times New Roman" w:hAnsi="Times New Roman" w:cs="Times New Roman"/>
          <w:sz w:val="24"/>
          <w:szCs w:val="24"/>
          <w:lang w:eastAsia="ro-RO"/>
        </w:rPr>
      </w:pPr>
      <w:r w:rsidRPr="00C376B1">
        <w:rPr>
          <w:rFonts w:ascii="Times New Roman" w:eastAsia="Times New Roman" w:hAnsi="Times New Roman" w:cs="Times New Roman"/>
          <w:sz w:val="24"/>
          <w:szCs w:val="24"/>
          <w:lang w:eastAsia="ro-RO"/>
        </w:rPr>
        <w:t>La finalul acestor gânduri de însoțire a cărții îmi exprim credința și pot spune că am încercat să identific, răsfoind filele istoriei comune, momentele favorabile, pentru împăcare cu trecutul, dintre români și unguri. Când vor fi împlinite dorințele românilor exprimate în ultime</w:t>
      </w:r>
      <w:r>
        <w:rPr>
          <w:rFonts w:ascii="Times New Roman" w:eastAsia="Times New Roman" w:hAnsi="Times New Roman" w:cs="Times New Roman"/>
          <w:sz w:val="24"/>
          <w:szCs w:val="24"/>
          <w:lang w:eastAsia="ro-RO"/>
        </w:rPr>
        <w:t xml:space="preserve">le </w:t>
      </w:r>
      <w:r w:rsidRPr="00C376B1">
        <w:rPr>
          <w:rFonts w:ascii="Times New Roman" w:eastAsia="Times New Roman" w:hAnsi="Times New Roman" w:cs="Times New Roman"/>
          <w:sz w:val="24"/>
          <w:szCs w:val="24"/>
          <w:lang w:eastAsia="ro-RO"/>
        </w:rPr>
        <w:t xml:space="preserve">lor </w:t>
      </w:r>
      <w:r>
        <w:rPr>
          <w:rFonts w:ascii="Times New Roman" w:eastAsia="Times New Roman" w:hAnsi="Times New Roman" w:cs="Times New Roman"/>
          <w:sz w:val="24"/>
          <w:szCs w:val="24"/>
          <w:lang w:eastAsia="ro-RO"/>
        </w:rPr>
        <w:t xml:space="preserve">două </w:t>
      </w:r>
      <w:r w:rsidRPr="00C376B1">
        <w:rPr>
          <w:rFonts w:ascii="Times New Roman" w:eastAsia="Times New Roman" w:hAnsi="Times New Roman" w:cs="Times New Roman"/>
          <w:sz w:val="24"/>
          <w:szCs w:val="24"/>
          <w:lang w:eastAsia="ro-RO"/>
        </w:rPr>
        <w:t xml:space="preserve">veacuri? </w:t>
      </w:r>
    </w:p>
    <w:p w:rsidR="00C376B1" w:rsidRPr="00C376B1" w:rsidRDefault="00C376B1" w:rsidP="00C376B1">
      <w:pPr>
        <w:spacing w:after="0" w:line="240" w:lineRule="auto"/>
        <w:ind w:left="2" w:firstLine="718"/>
        <w:jc w:val="both"/>
        <w:rPr>
          <w:rFonts w:ascii="Times New Roman" w:eastAsia="Times New Roman" w:hAnsi="Times New Roman" w:cs="Times New Roman"/>
          <w:sz w:val="24"/>
          <w:szCs w:val="24"/>
          <w:lang w:eastAsia="ro-RO"/>
        </w:rPr>
      </w:pPr>
      <w:r w:rsidRPr="00C376B1">
        <w:rPr>
          <w:rFonts w:ascii="Times New Roman" w:eastAsia="Times New Roman" w:hAnsi="Times New Roman" w:cs="Times New Roman"/>
          <w:sz w:val="24"/>
          <w:szCs w:val="24"/>
          <w:lang w:eastAsia="ro-RO"/>
        </w:rPr>
        <w:t xml:space="preserve">Numai atunci când împăcarea cu trecutul va fi cu farmec povestită, fără părtinire, ca liberă expresie de cultură, atunci conviețuirea va avea… viitor. Am ajuns la final de însoțire cu recomandările spre lectură. </w:t>
      </w:r>
    </w:p>
    <w:p w:rsidR="00C376B1" w:rsidRPr="00C376B1" w:rsidRDefault="00C376B1" w:rsidP="00C376B1">
      <w:pPr>
        <w:spacing w:after="0" w:line="240" w:lineRule="auto"/>
        <w:ind w:left="2" w:firstLine="718"/>
        <w:jc w:val="both"/>
        <w:rPr>
          <w:rFonts w:ascii="Times New Roman" w:eastAsia="Times New Roman" w:hAnsi="Times New Roman" w:cs="Times New Roman"/>
          <w:sz w:val="24"/>
          <w:szCs w:val="24"/>
          <w:lang w:eastAsia="ro-RO"/>
        </w:rPr>
      </w:pPr>
      <w:r w:rsidRPr="00C376B1">
        <w:rPr>
          <w:rFonts w:ascii="Times New Roman" w:eastAsia="Times New Roman" w:hAnsi="Times New Roman" w:cs="Times New Roman"/>
          <w:sz w:val="24"/>
          <w:szCs w:val="24"/>
          <w:lang w:eastAsia="ro-RO"/>
        </w:rPr>
        <w:t xml:space="preserve">Cu ce folos? </w:t>
      </w:r>
    </w:p>
    <w:p w:rsidR="00C376B1" w:rsidRPr="00C376B1" w:rsidRDefault="00C376B1" w:rsidP="00C376B1">
      <w:pPr>
        <w:spacing w:after="0" w:line="240" w:lineRule="auto"/>
        <w:ind w:left="2" w:firstLine="718"/>
        <w:jc w:val="both"/>
        <w:rPr>
          <w:rFonts w:ascii="Times New Roman" w:hAnsi="Times New Roman" w:cs="Times New Roman"/>
          <w:sz w:val="24"/>
          <w:szCs w:val="24"/>
        </w:rPr>
      </w:pPr>
      <w:r w:rsidRPr="00C376B1">
        <w:rPr>
          <w:rFonts w:ascii="Times New Roman" w:eastAsia="Times New Roman" w:hAnsi="Times New Roman" w:cs="Times New Roman"/>
          <w:sz w:val="24"/>
          <w:szCs w:val="24"/>
          <w:lang w:eastAsia="ro-RO"/>
        </w:rPr>
        <w:t xml:space="preserve">Cititorul va aprecia în ce măsură am reușit să restabilim adevărul faptelor celor mulți, necunoscuți dintre românii martiri. Am încercat să recompunem un drum greu, spre a croi o cărare spre viitor. </w:t>
      </w:r>
      <w:r w:rsidRPr="00C376B1">
        <w:rPr>
          <w:rFonts w:ascii="Times New Roman" w:hAnsi="Times New Roman" w:cs="Times New Roman"/>
          <w:sz w:val="24"/>
          <w:szCs w:val="24"/>
        </w:rPr>
        <w:t>Înțelepciunea recunoașterii și apoi a iertării poate deschide punți spre un viitor mai bun.</w:t>
      </w:r>
    </w:p>
    <w:p w:rsidR="008F32B2" w:rsidRDefault="008F32B2">
      <w:pPr>
        <w:rPr>
          <w:rFonts w:ascii="Times New Roman" w:eastAsia="Times New Roman" w:hAnsi="Times New Roman" w:cs="Times New Roman"/>
          <w:sz w:val="24"/>
          <w:szCs w:val="24"/>
          <w:lang w:eastAsia="ro-RO"/>
        </w:rPr>
      </w:pPr>
    </w:p>
    <w:p w:rsidR="00E1125D" w:rsidRDefault="00E1125D">
      <w:pP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br w:type="page"/>
      </w:r>
    </w:p>
    <w:p w:rsidR="008F32B2" w:rsidRDefault="008F32B2">
      <w:pPr>
        <w:rPr>
          <w:rFonts w:ascii="Times New Roman" w:eastAsia="Times New Roman" w:hAnsi="Times New Roman" w:cs="Times New Roman"/>
          <w:sz w:val="24"/>
          <w:szCs w:val="24"/>
          <w:lang w:eastAsia="ro-RO"/>
        </w:rPr>
      </w:pPr>
    </w:p>
    <w:p w:rsidR="00E1125D" w:rsidRPr="00E1125D" w:rsidRDefault="00E1125D" w:rsidP="00E1125D">
      <w:pPr>
        <w:spacing w:after="0" w:line="240" w:lineRule="auto"/>
        <w:ind w:firstLine="720"/>
        <w:jc w:val="both"/>
        <w:rPr>
          <w:rFonts w:ascii="Times New Roman" w:hAnsi="Times New Roman" w:cs="Times New Roman"/>
          <w:sz w:val="24"/>
          <w:szCs w:val="24"/>
        </w:rPr>
      </w:pPr>
      <w:r w:rsidRPr="00E1125D">
        <w:rPr>
          <w:rFonts w:ascii="Times New Roman" w:hAnsi="Times New Roman" w:cs="Times New Roman"/>
          <w:sz w:val="24"/>
          <w:szCs w:val="24"/>
        </w:rPr>
        <w:t xml:space="preserve">Tratativele și încercările de împăcare dintre români și unguri, pe fond și de formă, au fost de multe ori pornite. Reprezentanții ministeriali ai Ungariei și reprezentanții Partidului Național Român, în timpul dualismului, pornit la 1867, se acuzau reciproc, iar sinceritatea, în fond și fapt, nu exista. Nimeni nu renunța la poziția sa. Mai pe urmă, condiția Prim-ministrului </w:t>
      </w:r>
      <w:proofErr w:type="spellStart"/>
      <w:r w:rsidRPr="00E1125D">
        <w:rPr>
          <w:rFonts w:ascii="Times New Roman" w:hAnsi="Times New Roman" w:cs="Times New Roman"/>
          <w:sz w:val="24"/>
          <w:szCs w:val="24"/>
        </w:rPr>
        <w:t>Tisza</w:t>
      </w:r>
      <w:proofErr w:type="spellEnd"/>
      <w:r w:rsidRPr="00E1125D">
        <w:rPr>
          <w:rFonts w:ascii="Times New Roman" w:hAnsi="Times New Roman" w:cs="Times New Roman"/>
          <w:sz w:val="24"/>
          <w:szCs w:val="24"/>
        </w:rPr>
        <w:t xml:space="preserve"> Ștefan ca „PNR să se desființeze” a ambiționat pe români și i-a întărâtat până la separare definitivă, hotărâtă la Arad, consfințită la Alba Iulia 1918. Atunci când, cu ultimă sforțare, </w:t>
      </w:r>
      <w:proofErr w:type="spellStart"/>
      <w:r w:rsidRPr="00E1125D">
        <w:rPr>
          <w:rFonts w:ascii="Times New Roman" w:hAnsi="Times New Roman" w:cs="Times New Roman"/>
          <w:sz w:val="24"/>
          <w:szCs w:val="24"/>
        </w:rPr>
        <w:t>Oszkar</w:t>
      </w:r>
      <w:proofErr w:type="spellEnd"/>
      <w:r w:rsidRPr="00E1125D">
        <w:rPr>
          <w:rFonts w:ascii="Times New Roman" w:hAnsi="Times New Roman" w:cs="Times New Roman"/>
          <w:sz w:val="24"/>
          <w:szCs w:val="24"/>
        </w:rPr>
        <w:t xml:space="preserve"> </w:t>
      </w:r>
      <w:proofErr w:type="spellStart"/>
      <w:r w:rsidRPr="00E1125D">
        <w:rPr>
          <w:rFonts w:ascii="Times New Roman" w:hAnsi="Times New Roman" w:cs="Times New Roman"/>
          <w:sz w:val="24"/>
          <w:szCs w:val="24"/>
        </w:rPr>
        <w:t>Jaczy</w:t>
      </w:r>
      <w:proofErr w:type="spellEnd"/>
      <w:r w:rsidRPr="00E1125D">
        <w:rPr>
          <w:rFonts w:ascii="Times New Roman" w:hAnsi="Times New Roman" w:cs="Times New Roman"/>
          <w:sz w:val="24"/>
          <w:szCs w:val="24"/>
        </w:rPr>
        <w:t xml:space="preserve"> i-a amăgit cu promisiuni, la Arad, a sosit vestea </w:t>
      </w:r>
      <w:r w:rsidRPr="00E1125D">
        <w:rPr>
          <w:rFonts w:ascii="Times New Roman" w:hAnsi="Times New Roman" w:cs="Times New Roman"/>
          <w:i/>
          <w:sz w:val="24"/>
          <w:szCs w:val="24"/>
        </w:rPr>
        <w:t xml:space="preserve">rugului de la Beliș, </w:t>
      </w:r>
      <w:r w:rsidRPr="00E1125D">
        <w:rPr>
          <w:rFonts w:ascii="Times New Roman" w:hAnsi="Times New Roman" w:cs="Times New Roman"/>
          <w:sz w:val="24"/>
          <w:szCs w:val="24"/>
        </w:rPr>
        <w:t xml:space="preserve">iar ruptura a fost definitivă! </w:t>
      </w:r>
    </w:p>
    <w:p w:rsidR="00E1125D" w:rsidRPr="00E1125D" w:rsidRDefault="00E1125D" w:rsidP="00E1125D">
      <w:pPr>
        <w:spacing w:after="0" w:line="240" w:lineRule="auto"/>
        <w:ind w:firstLine="720"/>
        <w:jc w:val="both"/>
        <w:rPr>
          <w:rFonts w:ascii="Times New Roman" w:hAnsi="Times New Roman" w:cs="Times New Roman"/>
          <w:sz w:val="24"/>
          <w:szCs w:val="24"/>
        </w:rPr>
      </w:pPr>
      <w:r w:rsidRPr="00E1125D">
        <w:rPr>
          <w:rFonts w:ascii="Times New Roman" w:hAnsi="Times New Roman" w:cs="Times New Roman"/>
          <w:sz w:val="24"/>
          <w:szCs w:val="24"/>
        </w:rPr>
        <w:t>Ungurii tratau chestiunea românească ca pe o simplă „neînțelegere” și tratativele ca „împăcare” doar pentru atingerea intereselor ungurești. În nici o formulă nu s-a ajuns la un acord deoarece, o împăcare ar fi dus la ștergerea privilegiilor ungurești ca „singura națiune” ceea ce îngrădea orice formă de libertate pentru români. Moment ratate, după ce Kossuth</w:t>
      </w:r>
      <w:r w:rsidRPr="00E1125D">
        <w:rPr>
          <w:rFonts w:ascii="Times New Roman" w:hAnsi="Times New Roman" w:cs="Times New Roman"/>
          <w:sz w:val="24"/>
          <w:szCs w:val="24"/>
        </w:rPr>
        <w:fldChar w:fldCharType="begin"/>
      </w:r>
      <w:r w:rsidRPr="00E1125D">
        <w:instrText xml:space="preserve"> XE "</w:instrText>
      </w:r>
      <w:r w:rsidRPr="00E1125D">
        <w:rPr>
          <w:rFonts w:ascii="Times New Roman" w:hAnsi="Times New Roman" w:cs="Times New Roman"/>
          <w:sz w:val="24"/>
          <w:szCs w:val="24"/>
        </w:rPr>
        <w:instrText>Kossuth</w:instrText>
      </w:r>
      <w:r w:rsidRPr="00E1125D">
        <w:instrText xml:space="preserve">" </w:instrText>
      </w:r>
      <w:r w:rsidRPr="00E1125D">
        <w:rPr>
          <w:rFonts w:ascii="Times New Roman" w:hAnsi="Times New Roman" w:cs="Times New Roman"/>
          <w:sz w:val="24"/>
          <w:szCs w:val="24"/>
        </w:rPr>
        <w:fldChar w:fldCharType="end"/>
      </w:r>
      <w:r w:rsidRPr="00E1125D">
        <w:rPr>
          <w:rFonts w:ascii="Times New Roman" w:hAnsi="Times New Roman" w:cs="Times New Roman"/>
          <w:sz w:val="24"/>
          <w:szCs w:val="24"/>
        </w:rPr>
        <w:t>, decretase „unirea” peste voința românilor.</w:t>
      </w:r>
    </w:p>
    <w:p w:rsidR="00E1125D" w:rsidRPr="00E1125D" w:rsidRDefault="00E1125D" w:rsidP="00E1125D">
      <w:pPr>
        <w:spacing w:after="0" w:line="240" w:lineRule="auto"/>
        <w:ind w:firstLine="720"/>
        <w:jc w:val="both"/>
        <w:rPr>
          <w:rFonts w:ascii="Times New Roman" w:hAnsi="Times New Roman" w:cs="Times New Roman"/>
          <w:sz w:val="24"/>
          <w:szCs w:val="24"/>
        </w:rPr>
      </w:pPr>
      <w:r w:rsidRPr="00E1125D">
        <w:rPr>
          <w:rFonts w:ascii="Times New Roman" w:hAnsi="Times New Roman" w:cs="Times New Roman"/>
          <w:sz w:val="24"/>
          <w:szCs w:val="24"/>
        </w:rPr>
        <w:t xml:space="preserve">Și totul pornea de la faptul că nici una din părți nu avea un mandat special al națiunii lor, pe care fiecare parte pretindea că o reprezintă. Sufletele românilor erau grav și larg atinse, iar orgoliile dominatoare, imperial-regale, ale ungurilor prea pornite. Cu asemenea „turație” fiecare se situa pe poziție ireconciliabilă. Deșteptarea națională românească a prins avânt și tărie odată cu a celorlalte popoare din „închisoarea națiunilor” imperiului bicefal, iar la </w:t>
      </w:r>
      <w:r w:rsidRPr="00E1125D">
        <w:rPr>
          <w:rFonts w:ascii="Times New Roman" w:hAnsi="Times New Roman" w:cs="Times New Roman"/>
          <w:i/>
          <w:sz w:val="24"/>
          <w:szCs w:val="24"/>
        </w:rPr>
        <w:t>spargerea lumii</w:t>
      </w:r>
      <w:r w:rsidRPr="00E1125D">
        <w:rPr>
          <w:rFonts w:ascii="Times New Roman" w:hAnsi="Times New Roman" w:cs="Times New Roman"/>
          <w:sz w:val="24"/>
          <w:szCs w:val="24"/>
        </w:rPr>
        <w:t xml:space="preserve"> 1918, s-a mandatat voința poporului exprimată la Alba Iulia. </w:t>
      </w:r>
    </w:p>
    <w:p w:rsidR="00E1125D" w:rsidRPr="00E1125D" w:rsidRDefault="00E1125D" w:rsidP="00E1125D">
      <w:pPr>
        <w:spacing w:after="0" w:line="240" w:lineRule="auto"/>
        <w:ind w:firstLine="720"/>
        <w:jc w:val="both"/>
        <w:rPr>
          <w:rFonts w:ascii="Times New Roman" w:hAnsi="Times New Roman" w:cs="Times New Roman"/>
          <w:sz w:val="24"/>
          <w:szCs w:val="24"/>
        </w:rPr>
      </w:pPr>
      <w:r w:rsidRPr="00E1125D">
        <w:rPr>
          <w:rFonts w:ascii="Times New Roman" w:hAnsi="Times New Roman" w:cs="Times New Roman"/>
          <w:sz w:val="24"/>
          <w:szCs w:val="24"/>
        </w:rPr>
        <w:t xml:space="preserve">Războiul întregirii neamului l-a decretat conștiința tuturor românilor, nu ca o socoteala de câștig, ci ca o pornire furtunoasă fără frâu, un uragan moral exprimat nimerit în fraza lapidară a lui Nicolae Filipescu: „Sire, ori te încoronezi la </w:t>
      </w:r>
      <w:proofErr w:type="spellStart"/>
      <w:r w:rsidRPr="00E1125D">
        <w:rPr>
          <w:rFonts w:ascii="Times New Roman" w:hAnsi="Times New Roman" w:cs="Times New Roman"/>
          <w:sz w:val="24"/>
          <w:szCs w:val="24"/>
        </w:rPr>
        <w:t>Alba-</w:t>
      </w:r>
      <w:proofErr w:type="spellEnd"/>
      <w:r w:rsidRPr="00E1125D">
        <w:rPr>
          <w:rFonts w:ascii="Times New Roman" w:hAnsi="Times New Roman" w:cs="Times New Roman"/>
          <w:sz w:val="24"/>
          <w:szCs w:val="24"/>
        </w:rPr>
        <w:t xml:space="preserve"> Iulia, ori mori pe Câmpia Turzii, altcum praf s-alege de țară și de dinastia ta”. Poporul român, a ieșit de sub patru stăpâniri deosebite, purtând influențele a patru organizații de stat disparate și a patru culturi fără puncte de înrudire, sângerând pe tot atâtea fronturi. </w:t>
      </w:r>
    </w:p>
    <w:p w:rsidR="00A052E3" w:rsidRDefault="00A052E3" w:rsidP="00A052E3">
      <w:pPr>
        <w:spacing w:after="0" w:line="240" w:lineRule="auto"/>
        <w:ind w:firstLine="720"/>
        <w:jc w:val="right"/>
      </w:pPr>
      <w:r>
        <w:t xml:space="preserve">Extras – </w:t>
      </w:r>
      <w:r w:rsidRPr="00A052E3">
        <w:rPr>
          <w:rFonts w:ascii="Monotype Corsiva" w:hAnsi="Monotype Corsiva"/>
        </w:rPr>
        <w:t>împăcarea cu trecutul</w:t>
      </w:r>
      <w:r>
        <w:rPr>
          <w:rFonts w:ascii="Monotype Corsiva" w:hAnsi="Monotype Corsiva"/>
        </w:rPr>
        <w:t xml:space="preserve"> -</w:t>
      </w:r>
      <w:r>
        <w:t xml:space="preserve"> </w:t>
      </w:r>
    </w:p>
    <w:p w:rsidR="008F32B2" w:rsidRDefault="008F32B2">
      <w:pPr>
        <w:rPr>
          <w:rFonts w:ascii="Times New Roman" w:eastAsia="Times New Roman" w:hAnsi="Times New Roman" w:cs="Times New Roman"/>
          <w:sz w:val="24"/>
          <w:szCs w:val="24"/>
          <w:lang w:eastAsia="ro-RO"/>
        </w:rPr>
      </w:pPr>
    </w:p>
    <w:p w:rsidR="008F32B2" w:rsidRDefault="008F32B2" w:rsidP="008F32B2">
      <w:pPr>
        <w:spacing w:after="0" w:line="240" w:lineRule="auto"/>
        <w:ind w:firstLine="720"/>
        <w:jc w:val="both"/>
        <w:rPr>
          <w:rFonts w:ascii="Times New Roman" w:eastAsia="Times New Roman" w:hAnsi="Times New Roman" w:cs="Times New Roman"/>
          <w:sz w:val="24"/>
          <w:szCs w:val="24"/>
          <w:lang w:eastAsia="ro-RO"/>
        </w:rPr>
      </w:pPr>
    </w:p>
    <w:p w:rsidR="008F32B2" w:rsidRPr="008F32B2" w:rsidRDefault="008F32B2" w:rsidP="008F32B2">
      <w:pPr>
        <w:spacing w:after="0" w:line="240" w:lineRule="auto"/>
        <w:ind w:firstLine="720"/>
        <w:jc w:val="both"/>
        <w:rPr>
          <w:rFonts w:ascii="Times New Roman" w:eastAsia="Times New Roman" w:hAnsi="Times New Roman" w:cs="Times New Roman"/>
          <w:sz w:val="24"/>
          <w:szCs w:val="24"/>
          <w:lang w:eastAsia="ro-RO"/>
        </w:rPr>
      </w:pPr>
    </w:p>
    <w:p w:rsidR="00E1125D" w:rsidRDefault="00E1125D" w:rsidP="00E1125D">
      <w:pPr>
        <w:spacing w:after="0" w:line="240" w:lineRule="auto"/>
        <w:ind w:firstLine="720"/>
        <w:jc w:val="both"/>
        <w:rPr>
          <w:rFonts w:ascii="Times New Roman" w:hAnsi="Times New Roman" w:cs="Times New Roman"/>
          <w:sz w:val="24"/>
          <w:szCs w:val="24"/>
        </w:rPr>
      </w:pPr>
    </w:p>
    <w:p w:rsidR="00E1125D" w:rsidRPr="00E1125D" w:rsidRDefault="00E1125D" w:rsidP="00E1125D">
      <w:pPr>
        <w:spacing w:after="0" w:line="240" w:lineRule="auto"/>
        <w:ind w:firstLine="720"/>
        <w:jc w:val="both"/>
        <w:rPr>
          <w:rFonts w:ascii="Times New Roman" w:hAnsi="Times New Roman" w:cs="Times New Roman"/>
          <w:sz w:val="24"/>
          <w:szCs w:val="24"/>
        </w:rPr>
      </w:pPr>
      <w:r w:rsidRPr="00E1125D">
        <w:rPr>
          <w:rFonts w:ascii="Times New Roman" w:hAnsi="Times New Roman" w:cs="Times New Roman"/>
          <w:sz w:val="24"/>
          <w:szCs w:val="24"/>
        </w:rPr>
        <w:t>Deschideți orice pagină din cărțile lui Eminescu, Coșbuc sau Delavrancea și veți vedea pe cei care au răsărit din pulberea acestui pământ că au un sentiment „familiar” care vi se pune în față, cu o atmosferă cunoscută care vă învăluie. Citiți o strofă de Eminescu, ori Coșbuc și veți găsi „dorurile ce pâlpâie” în vatra țăranilor și farmecul ce îmbină idilele lor rustice. O înlănțuire firească se leagă într-un mănunchi unitar și armonic dându-ne toate, împreună, tabloul sintetic al românismului. Mai este ceva. Se poate desluși și o continuitate de spirit a generațiilor ce s-au succedat, trecând, din mâna în mână, moștenirea lor intelectuală. Dincolo de lozincile epocii, care s-au schimbat și căzut, există un substrat de înrudire în cursul vremii de la culme la culme, în ritmul permanent și invariabil al identității.</w:t>
      </w:r>
    </w:p>
    <w:p w:rsidR="00A052E3" w:rsidRDefault="00E1125D" w:rsidP="00A052E3">
      <w:pPr>
        <w:spacing w:after="0" w:line="240" w:lineRule="auto"/>
        <w:ind w:firstLine="720"/>
        <w:jc w:val="both"/>
        <w:rPr>
          <w:rFonts w:ascii="Times New Roman" w:hAnsi="Times New Roman" w:cs="Times New Roman"/>
          <w:sz w:val="24"/>
          <w:szCs w:val="24"/>
        </w:rPr>
      </w:pPr>
      <w:r w:rsidRPr="00E1125D">
        <w:rPr>
          <w:rFonts w:ascii="Times New Roman" w:hAnsi="Times New Roman" w:cs="Times New Roman"/>
          <w:sz w:val="24"/>
          <w:szCs w:val="24"/>
        </w:rPr>
        <w:t xml:space="preserve">Cercetându-ne conștiința, trebuie să relevăm răscolitoarele atuuri, fiindcă întreg capitalul național de ura s-a topit în flăcările pârjolului înfricoșat de ieri, al războaielor. Cataclismul cu cortegiul lui de nenorociri ne-a dezvelit mai bine rănile omeniei și a împins spre ceata acelora care căutau tămăduirea. Nu eram pregătiți sufletește pentru un asemenea efort, fiindcă de câte ori ne chemau îndemnurile largi umanitare, între umanitate și rațiune, se simțea paravanul unui jandarm ungur care, cu atitudinea lui, </w:t>
      </w:r>
      <w:r w:rsidRPr="00E1125D">
        <w:rPr>
          <w:rFonts w:ascii="Times New Roman" w:hAnsi="Times New Roman" w:cs="Times New Roman"/>
          <w:sz w:val="24"/>
          <w:szCs w:val="24"/>
        </w:rPr>
        <w:tab/>
        <w:t>„ne făcea să recădem în clocotul protestului istoric și se înnămolea în ură întreaga gândire ce ne diferențiază”. Astăzi paravanul a căzut?, nu mai sunt obstacole? Vreau să cred și să plutesc în plin umanitarism, cu o singură condiție: sa fiu în urcușul spre înalt urmat de gândul bun.</w:t>
      </w:r>
    </w:p>
    <w:p w:rsidR="00034449" w:rsidRDefault="00E1125D" w:rsidP="00A052E3">
      <w:pPr>
        <w:spacing w:after="0" w:line="240" w:lineRule="auto"/>
        <w:ind w:firstLine="720"/>
        <w:jc w:val="both"/>
        <w:rPr>
          <w:rFonts w:ascii="Times New Roman" w:hAnsi="Times New Roman" w:cs="Times New Roman"/>
          <w:sz w:val="24"/>
          <w:szCs w:val="24"/>
        </w:rPr>
      </w:pPr>
      <w:r w:rsidRPr="00E1125D">
        <w:rPr>
          <w:rFonts w:ascii="Times New Roman" w:hAnsi="Times New Roman" w:cs="Times New Roman"/>
          <w:sz w:val="24"/>
          <w:szCs w:val="24"/>
        </w:rPr>
        <w:t>Cea mai groaznică lovitură pregătită de dușmani, aceea a ruperii poporului românesc, în două tabere din punct de vedere religios, a avut urmări benefice din punct de vedere cultural, căci din „mormântul” pregătit a răsărit școala de la Blaj, cu falanga de luptători naționali, cu rezultate la 1848: „Noi vrem să ne unim cu țara”!. Maghiarizarea forțată, desființarea și prigonirea școlilor românești, colonizările ungurești, ajutoare de stat îndreptate exclusiv spre unguri, n-au fost suficiente și eficiente pentru atingerea obiectivului „de maghiarizare a tuturor naționalităților”. În perioada dualismului, peste 2 milioane de unguri ardeleni, trăiau din salariu de la stat, ceea ce le asigura o mai grabnică înaintare spre cultură față de români. Sabotarea politică a întârziat numai momentul unirii.</w:t>
      </w:r>
    </w:p>
    <w:p w:rsidR="00A052E3" w:rsidRDefault="00A052E3" w:rsidP="00A052E3">
      <w:pPr>
        <w:spacing w:after="0" w:line="240" w:lineRule="auto"/>
        <w:ind w:firstLine="720"/>
        <w:jc w:val="right"/>
      </w:pPr>
      <w:r>
        <w:t xml:space="preserve">Extras – </w:t>
      </w:r>
      <w:r w:rsidRPr="00A052E3">
        <w:rPr>
          <w:rFonts w:ascii="Monotype Corsiva" w:hAnsi="Monotype Corsiva"/>
        </w:rPr>
        <w:t>împăcarea cu trecutul</w:t>
      </w:r>
      <w:r>
        <w:rPr>
          <w:rFonts w:ascii="Monotype Corsiva" w:hAnsi="Monotype Corsiva"/>
        </w:rPr>
        <w:t xml:space="preserve"> -</w:t>
      </w:r>
      <w:r>
        <w:t xml:space="preserve"> </w:t>
      </w:r>
    </w:p>
    <w:p w:rsidR="00A052E3" w:rsidRDefault="00A052E3">
      <w:r>
        <w:br w:type="page"/>
      </w:r>
    </w:p>
    <w:p w:rsidR="00A052E3" w:rsidRDefault="00A052E3" w:rsidP="00A052E3">
      <w:pPr>
        <w:spacing w:after="0" w:line="240" w:lineRule="auto"/>
        <w:ind w:firstLine="720"/>
        <w:jc w:val="right"/>
      </w:pPr>
    </w:p>
    <w:p w:rsidR="00A052E3" w:rsidRPr="00A052E3" w:rsidRDefault="00A052E3" w:rsidP="00A052E3">
      <w:pPr>
        <w:spacing w:after="0" w:line="240" w:lineRule="auto"/>
        <w:ind w:firstLine="708"/>
        <w:jc w:val="both"/>
        <w:rPr>
          <w:rFonts w:ascii="Times New Roman" w:hAnsi="Times New Roman" w:cs="Times New Roman"/>
          <w:sz w:val="24"/>
          <w:szCs w:val="24"/>
        </w:rPr>
      </w:pPr>
      <w:r w:rsidRPr="00A052E3">
        <w:rPr>
          <w:rFonts w:ascii="Times New Roman" w:hAnsi="Times New Roman" w:cs="Times New Roman"/>
          <w:i/>
          <w:sz w:val="24"/>
          <w:szCs w:val="24"/>
        </w:rPr>
        <w:t>„Familia”,</w:t>
      </w:r>
      <w:r w:rsidRPr="00A052E3">
        <w:rPr>
          <w:rFonts w:ascii="Times New Roman" w:hAnsi="Times New Roman" w:cs="Times New Roman"/>
          <w:sz w:val="24"/>
          <w:szCs w:val="24"/>
        </w:rPr>
        <w:t xml:space="preserve"> care i-a găzduit primele poezii, prin pana îndurerată, în acel moment, a lui Iosif Vulcan, nota la rubrica </w:t>
      </w:r>
      <w:r w:rsidRPr="00A052E3">
        <w:rPr>
          <w:rFonts w:ascii="Times New Roman" w:hAnsi="Times New Roman" w:cs="Times New Roman"/>
          <w:i/>
          <w:sz w:val="24"/>
          <w:szCs w:val="24"/>
        </w:rPr>
        <w:t>Salon</w:t>
      </w:r>
      <w:r w:rsidRPr="00A052E3">
        <w:rPr>
          <w:rFonts w:ascii="Times New Roman" w:hAnsi="Times New Roman" w:cs="Times New Roman"/>
          <w:sz w:val="24"/>
          <w:szCs w:val="24"/>
        </w:rPr>
        <w:t xml:space="preserve">: </w:t>
      </w:r>
      <w:r w:rsidRPr="00A052E3">
        <w:rPr>
          <w:rFonts w:ascii="Times New Roman" w:hAnsi="Times New Roman" w:cs="Times New Roman"/>
          <w:b/>
          <w:sz w:val="24"/>
          <w:szCs w:val="24"/>
        </w:rPr>
        <w:t>Eminescu a murit</w:t>
      </w:r>
      <w:r w:rsidRPr="00A052E3">
        <w:rPr>
          <w:rFonts w:ascii="Times New Roman" w:hAnsi="Times New Roman" w:cs="Times New Roman"/>
          <w:sz w:val="24"/>
          <w:szCs w:val="24"/>
        </w:rPr>
        <w:t>, știre cu fotografia poetului încadrată în chenar negru, cu textul: „</w:t>
      </w:r>
      <w:r w:rsidRPr="00A052E3">
        <w:rPr>
          <w:rFonts w:ascii="Times New Roman" w:hAnsi="Times New Roman" w:cs="Times New Roman"/>
          <w:b/>
          <w:sz w:val="24"/>
          <w:szCs w:val="24"/>
        </w:rPr>
        <w:t>națiunea mea, îmbracă doliu!... Poezia română plânge! Vi s-a dărâmat o columnă, vi s-a stins un Luceafăr, vi s-a răpit o podoabă … Genialul poet Mihail Eminescu a încetat din viață”</w:t>
      </w:r>
      <w:r w:rsidRPr="00A052E3">
        <w:rPr>
          <w:rFonts w:ascii="Times New Roman" w:hAnsi="Times New Roman" w:cs="Times New Roman"/>
          <w:sz w:val="24"/>
          <w:szCs w:val="24"/>
        </w:rPr>
        <w:t xml:space="preserve">. </w:t>
      </w:r>
    </w:p>
    <w:p w:rsidR="00A052E3" w:rsidRPr="00A052E3" w:rsidRDefault="00A052E3" w:rsidP="00A052E3">
      <w:pPr>
        <w:spacing w:after="0" w:line="240" w:lineRule="auto"/>
        <w:ind w:firstLine="708"/>
        <w:jc w:val="both"/>
        <w:rPr>
          <w:rFonts w:ascii="Times New Roman" w:hAnsi="Times New Roman" w:cs="Times New Roman"/>
          <w:sz w:val="24"/>
          <w:szCs w:val="24"/>
        </w:rPr>
      </w:pPr>
      <w:r w:rsidRPr="00A052E3">
        <w:rPr>
          <w:rFonts w:ascii="Times New Roman" w:hAnsi="Times New Roman" w:cs="Times New Roman"/>
          <w:sz w:val="24"/>
          <w:szCs w:val="24"/>
        </w:rPr>
        <w:t xml:space="preserve">Rețin atenția cititorului asupra acestor apăsătoare și profunde cuvinte folosite de Iosif Vulcan. În timpul în care mulți îl prigoneau, el era socotit „o columnă, un geniu”. În doliul național general, </w:t>
      </w:r>
      <w:r w:rsidRPr="00A052E3">
        <w:rPr>
          <w:rFonts w:ascii="Times New Roman" w:hAnsi="Times New Roman" w:cs="Times New Roman"/>
          <w:i/>
          <w:sz w:val="24"/>
          <w:szCs w:val="24"/>
        </w:rPr>
        <w:t>„Familia”</w:t>
      </w:r>
      <w:r w:rsidRPr="00A052E3">
        <w:rPr>
          <w:rFonts w:ascii="Times New Roman" w:hAnsi="Times New Roman" w:cs="Times New Roman"/>
          <w:sz w:val="24"/>
          <w:szCs w:val="24"/>
        </w:rPr>
        <w:t xml:space="preserve"> avea partea sa de jale, după cum scria proprietarul, redactor răspunzător și editor: Iosif Vulcan, căci, după cum se știe, „</w:t>
      </w:r>
      <w:r w:rsidRPr="00A052E3">
        <w:rPr>
          <w:rFonts w:ascii="Times New Roman" w:hAnsi="Times New Roman" w:cs="Times New Roman"/>
          <w:b/>
          <w:i/>
          <w:sz w:val="24"/>
          <w:szCs w:val="24"/>
        </w:rPr>
        <w:t>noi am introdus pe Eminescu în literatură și tot la noi s-a reîntors în culmea gloriei sale, cu 7 din cele de pe urmă și mai admirabile poezii lirice ale sale. Aici i-a fost leagănul și mormântul”</w:t>
      </w:r>
      <w:r w:rsidRPr="00A052E3">
        <w:rPr>
          <w:rFonts w:ascii="Times New Roman" w:hAnsi="Times New Roman" w:cs="Times New Roman"/>
          <w:sz w:val="24"/>
          <w:szCs w:val="24"/>
        </w:rPr>
        <w:t>, fapt pentru care tot numărul revistei i-a fost rezervat. Cu acel prilej au fost reluate primele „încercări poetice ale lui Eminescu”, scrise cele dintâi la etatea de 16 ani, pe care puțini le cunoșteau atunci</w:t>
      </w:r>
      <w:r>
        <w:rPr>
          <w:rFonts w:ascii="Times New Roman" w:hAnsi="Times New Roman" w:cs="Times New Roman"/>
          <w:sz w:val="24"/>
          <w:szCs w:val="24"/>
        </w:rPr>
        <w:t>, la moartea sa</w:t>
      </w:r>
      <w:r w:rsidRPr="00A052E3">
        <w:rPr>
          <w:rFonts w:ascii="Times New Roman" w:hAnsi="Times New Roman" w:cs="Times New Roman"/>
          <w:sz w:val="24"/>
          <w:szCs w:val="24"/>
        </w:rPr>
        <w:t xml:space="preserve"> (apăruse doar un volum de poezii, cu prefață de Maiorescu), ele nefiind cuprinse încă în colecțiile de la București, fapt pentru care revista </w:t>
      </w:r>
      <w:r w:rsidRPr="00A052E3">
        <w:rPr>
          <w:rFonts w:ascii="Times New Roman" w:hAnsi="Times New Roman" w:cs="Times New Roman"/>
          <w:i/>
          <w:sz w:val="24"/>
          <w:szCs w:val="24"/>
        </w:rPr>
        <w:t>„Familia”</w:t>
      </w:r>
      <w:r w:rsidRPr="00A052E3">
        <w:rPr>
          <w:rFonts w:ascii="Times New Roman" w:hAnsi="Times New Roman" w:cs="Times New Roman"/>
          <w:sz w:val="24"/>
          <w:szCs w:val="24"/>
        </w:rPr>
        <w:t xml:space="preserve"> exprima dorința și nevoia de „adunare laolaltă a tuturor lucrărilor sale”, fără de care orice volum ar fi incomplet. </w:t>
      </w:r>
    </w:p>
    <w:p w:rsidR="00A052E3" w:rsidRPr="00A052E3" w:rsidRDefault="00A052E3" w:rsidP="00A052E3">
      <w:pPr>
        <w:spacing w:after="0" w:line="240" w:lineRule="auto"/>
        <w:ind w:firstLine="708"/>
        <w:jc w:val="both"/>
        <w:rPr>
          <w:rFonts w:ascii="Times New Roman" w:hAnsi="Times New Roman" w:cs="Times New Roman"/>
          <w:sz w:val="24"/>
          <w:szCs w:val="24"/>
        </w:rPr>
      </w:pPr>
      <w:r w:rsidRPr="00A052E3">
        <w:rPr>
          <w:rFonts w:ascii="Times New Roman" w:hAnsi="Times New Roman" w:cs="Times New Roman"/>
          <w:sz w:val="24"/>
          <w:szCs w:val="24"/>
        </w:rPr>
        <w:t xml:space="preserve">Apoi, revista prezintă în extensie aspecte privitoare la: boala, moartea, autopsia, înmormântarea cu toate luările de cuvânt, bine simțite, finalizate cu cea a lui </w:t>
      </w:r>
      <w:proofErr w:type="spellStart"/>
      <w:r w:rsidRPr="00A052E3">
        <w:rPr>
          <w:rFonts w:ascii="Times New Roman" w:hAnsi="Times New Roman" w:cs="Times New Roman"/>
          <w:sz w:val="24"/>
          <w:szCs w:val="24"/>
        </w:rPr>
        <w:t>Treboniu</w:t>
      </w:r>
      <w:proofErr w:type="spellEnd"/>
      <w:r w:rsidRPr="00A052E3">
        <w:rPr>
          <w:rFonts w:ascii="Times New Roman" w:hAnsi="Times New Roman" w:cs="Times New Roman"/>
          <w:sz w:val="24"/>
          <w:szCs w:val="24"/>
        </w:rPr>
        <w:t xml:space="preserve"> Laurian, ce zise: „</w:t>
      </w:r>
      <w:r w:rsidRPr="00A052E3">
        <w:rPr>
          <w:rFonts w:ascii="Times New Roman" w:hAnsi="Times New Roman" w:cs="Times New Roman"/>
          <w:b/>
          <w:i/>
          <w:sz w:val="24"/>
          <w:szCs w:val="24"/>
        </w:rPr>
        <w:t>să ne descoperim înaintea lui Eminescu, căci el ca poet a fost un titan, iar ca ziarist un atlet”.</w:t>
      </w:r>
      <w:r w:rsidRPr="00A052E3">
        <w:rPr>
          <w:rFonts w:ascii="Times New Roman" w:hAnsi="Times New Roman" w:cs="Times New Roman"/>
          <w:sz w:val="24"/>
          <w:szCs w:val="24"/>
        </w:rPr>
        <w:t xml:space="preserve"> Era tânărul </w:t>
      </w:r>
      <w:r w:rsidRPr="00A052E3">
        <w:rPr>
          <w:rFonts w:ascii="Times New Roman" w:hAnsi="Times New Roman" w:cs="Times New Roman"/>
          <w:i/>
          <w:sz w:val="24"/>
          <w:szCs w:val="24"/>
        </w:rPr>
        <w:t xml:space="preserve">Mihail </w:t>
      </w:r>
      <w:proofErr w:type="spellStart"/>
      <w:r w:rsidRPr="00A052E3">
        <w:rPr>
          <w:rFonts w:ascii="Times New Roman" w:hAnsi="Times New Roman" w:cs="Times New Roman"/>
          <w:i/>
          <w:sz w:val="24"/>
          <w:szCs w:val="24"/>
        </w:rPr>
        <w:t>Eminovici</w:t>
      </w:r>
      <w:proofErr w:type="spellEnd"/>
      <w:r w:rsidRPr="00A052E3">
        <w:rPr>
          <w:rFonts w:ascii="Times New Roman" w:hAnsi="Times New Roman" w:cs="Times New Roman"/>
          <w:sz w:val="24"/>
          <w:szCs w:val="24"/>
        </w:rPr>
        <w:t xml:space="preserve">. Armonia versurilor și figurile-i plastice, considerând starea noastră literară de atunci și-n deosebi etatea tânără a autorului, mă frapară și deschisei cu plăcere coloanele foii mele acestui </w:t>
      </w:r>
      <w:r w:rsidRPr="00A052E3">
        <w:rPr>
          <w:rFonts w:ascii="Times New Roman" w:hAnsi="Times New Roman" w:cs="Times New Roman"/>
          <w:b/>
          <w:sz w:val="24"/>
          <w:szCs w:val="24"/>
        </w:rPr>
        <w:t xml:space="preserve">nou talent și viitor poet </w:t>
      </w:r>
      <w:r w:rsidRPr="00A052E3">
        <w:rPr>
          <w:rFonts w:ascii="Times New Roman" w:hAnsi="Times New Roman" w:cs="Times New Roman"/>
          <w:sz w:val="24"/>
          <w:szCs w:val="24"/>
        </w:rPr>
        <w:t>(subl. n.). În entuziasmul meu, grăbii să prezint în numărul cel mai de aproape publicului cititor pe Emin</w:t>
      </w:r>
      <w:r w:rsidRPr="00A052E3">
        <w:rPr>
          <w:rFonts w:ascii="Times New Roman" w:hAnsi="Times New Roman" w:cs="Times New Roman"/>
          <w:b/>
          <w:i/>
          <w:sz w:val="24"/>
          <w:szCs w:val="24"/>
        </w:rPr>
        <w:t>escu</w:t>
      </w:r>
      <w:r w:rsidRPr="00A052E3">
        <w:rPr>
          <w:rFonts w:ascii="Times New Roman" w:hAnsi="Times New Roman" w:cs="Times New Roman"/>
          <w:i/>
          <w:sz w:val="24"/>
          <w:szCs w:val="24"/>
        </w:rPr>
        <w:t xml:space="preserve">, </w:t>
      </w:r>
      <w:r w:rsidRPr="00A052E3">
        <w:rPr>
          <w:rFonts w:ascii="Times New Roman" w:hAnsi="Times New Roman" w:cs="Times New Roman"/>
          <w:sz w:val="24"/>
          <w:szCs w:val="24"/>
        </w:rPr>
        <w:t xml:space="preserve">cu următoarea notă redacțională: </w:t>
      </w:r>
      <w:r w:rsidRPr="00A052E3">
        <w:rPr>
          <w:rFonts w:ascii="Times New Roman" w:hAnsi="Times New Roman" w:cs="Times New Roman"/>
          <w:b/>
          <w:sz w:val="24"/>
          <w:szCs w:val="24"/>
        </w:rPr>
        <w:t>Cu bucurie deschidem coloanele foii noastre acestui june numai de 16 ani, care cu primele sale încercări poetice trimise nouă ne-a surprins plăcut</w:t>
      </w:r>
      <w:r w:rsidRPr="00A052E3">
        <w:rPr>
          <w:rFonts w:ascii="Times New Roman" w:hAnsi="Times New Roman" w:cs="Times New Roman"/>
          <w:sz w:val="24"/>
          <w:szCs w:val="24"/>
        </w:rPr>
        <w:t xml:space="preserve">”. Junele de la debut a urcat și strălucește ca un Luceafăr al literaturii, căreia i-a dat o direcție nouă, conchidea Vulcan. Inspirațiile sale juvenile deveneau cu atât mai prețioase, cu cât se vede începutul aceluia care a sfârșit atât de important, talentat, original, inegalabil. Și Vulcan nu uita să citeze urarea adresată de poet României, plină de mândrie națională: </w:t>
      </w:r>
      <w:r w:rsidRPr="00A052E3">
        <w:rPr>
          <w:rFonts w:ascii="Times New Roman" w:hAnsi="Times New Roman" w:cs="Times New Roman"/>
          <w:b/>
          <w:sz w:val="24"/>
          <w:szCs w:val="24"/>
        </w:rPr>
        <w:t>Ce-ți doresc eu ție, dulce Românie</w:t>
      </w:r>
      <w:r>
        <w:rPr>
          <w:rFonts w:ascii="Times New Roman" w:hAnsi="Times New Roman" w:cs="Times New Roman"/>
          <w:b/>
          <w:sz w:val="24"/>
          <w:szCs w:val="24"/>
        </w:rPr>
        <w:t>!</w:t>
      </w:r>
    </w:p>
    <w:p w:rsidR="00A052E3" w:rsidRDefault="00A052E3" w:rsidP="00A052E3">
      <w:pPr>
        <w:spacing w:after="0" w:line="240" w:lineRule="auto"/>
        <w:ind w:firstLine="720"/>
        <w:jc w:val="right"/>
      </w:pPr>
    </w:p>
    <w:p w:rsidR="00A052E3" w:rsidRDefault="00A052E3" w:rsidP="00A052E3">
      <w:pPr>
        <w:spacing w:after="0" w:line="240" w:lineRule="auto"/>
        <w:ind w:firstLine="720"/>
        <w:jc w:val="right"/>
      </w:pPr>
    </w:p>
    <w:p w:rsidR="00A052E3" w:rsidRDefault="00A052E3" w:rsidP="00A052E3">
      <w:pPr>
        <w:spacing w:after="0" w:line="240" w:lineRule="auto"/>
        <w:ind w:firstLine="720"/>
        <w:jc w:val="right"/>
      </w:pPr>
    </w:p>
    <w:p w:rsidR="00A052E3" w:rsidRDefault="00A052E3" w:rsidP="00A052E3">
      <w:pPr>
        <w:spacing w:after="0" w:line="240" w:lineRule="auto"/>
        <w:ind w:firstLine="720"/>
        <w:jc w:val="right"/>
      </w:pPr>
    </w:p>
    <w:p w:rsidR="00A052E3" w:rsidRDefault="00A052E3">
      <w:r>
        <w:br w:type="page"/>
      </w:r>
    </w:p>
    <w:p w:rsidR="00A052E3" w:rsidRDefault="00A052E3" w:rsidP="00A052E3">
      <w:pPr>
        <w:spacing w:after="0" w:line="240" w:lineRule="auto"/>
        <w:ind w:firstLine="720"/>
        <w:jc w:val="right"/>
      </w:pPr>
    </w:p>
    <w:p w:rsidR="00F66D2C" w:rsidRDefault="00F66D2C" w:rsidP="00F66D2C">
      <w:pPr>
        <w:spacing w:after="0" w:line="240" w:lineRule="auto"/>
        <w:ind w:firstLine="720"/>
        <w:jc w:val="both"/>
        <w:rPr>
          <w:rFonts w:ascii="Times New Roman" w:hAnsi="Times New Roman" w:cs="Times New Roman"/>
          <w:sz w:val="24"/>
          <w:szCs w:val="24"/>
        </w:rPr>
      </w:pPr>
      <w:r w:rsidRPr="00F66D2C">
        <w:rPr>
          <w:rFonts w:ascii="Times New Roman" w:hAnsi="Times New Roman" w:cs="Times New Roman"/>
          <w:sz w:val="24"/>
          <w:szCs w:val="24"/>
        </w:rPr>
        <w:t xml:space="preserve">Alexandru Vaida Voievod, își amintea un episod înălțător al tinerilor de la Budapesta, Viena, Cluj și Graz solidari cu românii, după procesul </w:t>
      </w:r>
      <w:r w:rsidRPr="00F66D2C">
        <w:rPr>
          <w:rFonts w:ascii="Times New Roman" w:hAnsi="Times New Roman" w:cs="Times New Roman"/>
          <w:i/>
          <w:sz w:val="24"/>
          <w:szCs w:val="24"/>
        </w:rPr>
        <w:t>Memorandului</w:t>
      </w:r>
      <w:r w:rsidRPr="00F66D2C">
        <w:rPr>
          <w:rFonts w:ascii="Times New Roman" w:hAnsi="Times New Roman" w:cs="Times New Roman"/>
          <w:sz w:val="24"/>
          <w:szCs w:val="24"/>
        </w:rPr>
        <w:t xml:space="preserve">, condamnați la temniță de Stat. Manifestele lansate de studenți purtau iscălituri personale. Vizitarea condamnaților, deținuți la Seghedin și </w:t>
      </w:r>
      <w:proofErr w:type="spellStart"/>
      <w:r w:rsidRPr="00F66D2C">
        <w:rPr>
          <w:rFonts w:ascii="Times New Roman" w:hAnsi="Times New Roman" w:cs="Times New Roman"/>
          <w:sz w:val="24"/>
          <w:szCs w:val="24"/>
        </w:rPr>
        <w:t>Vaț</w:t>
      </w:r>
      <w:proofErr w:type="spellEnd"/>
      <w:r w:rsidRPr="00F66D2C">
        <w:rPr>
          <w:rFonts w:ascii="Times New Roman" w:hAnsi="Times New Roman" w:cs="Times New Roman"/>
          <w:sz w:val="24"/>
          <w:szCs w:val="24"/>
        </w:rPr>
        <w:t>, i-a întărit pe condamnați în convingerea că nu erau singurii martiri, erau și cei slobozi un fel de martiri ai neamului. În „România Jună”, de la Viena, și alte societăți literare de la Budapesta se evita a „face politică”, ceea ce dispera autoritățile care nu avea astfel motiv să le închidă, dar fără a putea invoca legea nu era posibil. „Cetățenilor academici” le erau aplicabile doar legile statului, fapt pentru care conducerile universităților nu se amestecau în viața extra studențească, decât în cazul faptelor penale. În acele împrejurări faptul că manifestele erau asumate prin semnătură ca: „</w:t>
      </w:r>
      <w:proofErr w:type="spellStart"/>
      <w:r w:rsidRPr="00F66D2C">
        <w:rPr>
          <w:rFonts w:ascii="Times New Roman" w:hAnsi="Times New Roman" w:cs="Times New Roman"/>
          <w:sz w:val="24"/>
          <w:szCs w:val="24"/>
        </w:rPr>
        <w:t>stud</w:t>
      </w:r>
      <w:proofErr w:type="spellEnd"/>
      <w:r w:rsidRPr="00F66D2C">
        <w:rPr>
          <w:rFonts w:ascii="Times New Roman" w:hAnsi="Times New Roman" w:cs="Times New Roman"/>
          <w:sz w:val="24"/>
          <w:szCs w:val="24"/>
        </w:rPr>
        <w:t>[</w:t>
      </w:r>
      <w:proofErr w:type="spellStart"/>
      <w:r w:rsidRPr="00F66D2C">
        <w:rPr>
          <w:rFonts w:ascii="Times New Roman" w:hAnsi="Times New Roman" w:cs="Times New Roman"/>
          <w:sz w:val="24"/>
          <w:szCs w:val="24"/>
        </w:rPr>
        <w:t>ent</w:t>
      </w:r>
      <w:proofErr w:type="spellEnd"/>
      <w:r w:rsidRPr="00F66D2C">
        <w:rPr>
          <w:rFonts w:ascii="Times New Roman" w:hAnsi="Times New Roman" w:cs="Times New Roman"/>
          <w:sz w:val="24"/>
          <w:szCs w:val="24"/>
        </w:rPr>
        <w:t>]. jur[ist]”, „</w:t>
      </w:r>
      <w:proofErr w:type="spellStart"/>
      <w:r w:rsidRPr="00F66D2C">
        <w:rPr>
          <w:rFonts w:ascii="Times New Roman" w:hAnsi="Times New Roman" w:cs="Times New Roman"/>
          <w:sz w:val="24"/>
          <w:szCs w:val="24"/>
        </w:rPr>
        <w:t>stud</w:t>
      </w:r>
      <w:proofErr w:type="spellEnd"/>
      <w:r w:rsidRPr="00F66D2C">
        <w:rPr>
          <w:rFonts w:ascii="Times New Roman" w:hAnsi="Times New Roman" w:cs="Times New Roman"/>
          <w:sz w:val="24"/>
          <w:szCs w:val="24"/>
        </w:rPr>
        <w:t>[</w:t>
      </w:r>
      <w:proofErr w:type="spellStart"/>
      <w:r w:rsidRPr="00F66D2C">
        <w:rPr>
          <w:rFonts w:ascii="Times New Roman" w:hAnsi="Times New Roman" w:cs="Times New Roman"/>
          <w:sz w:val="24"/>
          <w:szCs w:val="24"/>
        </w:rPr>
        <w:t>ent</w:t>
      </w:r>
      <w:proofErr w:type="spellEnd"/>
      <w:r w:rsidRPr="00F66D2C">
        <w:rPr>
          <w:rFonts w:ascii="Times New Roman" w:hAnsi="Times New Roman" w:cs="Times New Roman"/>
          <w:sz w:val="24"/>
          <w:szCs w:val="24"/>
        </w:rPr>
        <w:t>]. med[</w:t>
      </w:r>
      <w:proofErr w:type="spellStart"/>
      <w:r w:rsidRPr="00F66D2C">
        <w:rPr>
          <w:rFonts w:ascii="Times New Roman" w:hAnsi="Times New Roman" w:cs="Times New Roman"/>
          <w:sz w:val="24"/>
          <w:szCs w:val="24"/>
        </w:rPr>
        <w:t>icinist</w:t>
      </w:r>
      <w:proofErr w:type="spellEnd"/>
      <w:r w:rsidRPr="00F66D2C">
        <w:rPr>
          <w:rFonts w:ascii="Times New Roman" w:hAnsi="Times New Roman" w:cs="Times New Roman"/>
          <w:sz w:val="24"/>
          <w:szCs w:val="24"/>
        </w:rPr>
        <w:t xml:space="preserve">].”, deși era vărsată în manifest „toată ura împotriva statului maghiar” nu avea consecințe penale, pedeapsa se rezuma doar citarea la rectorat. </w:t>
      </w:r>
    </w:p>
    <w:p w:rsidR="00F66D2C" w:rsidRPr="00F66D2C" w:rsidRDefault="00F66D2C" w:rsidP="00F66D2C">
      <w:pPr>
        <w:spacing w:after="0" w:line="240" w:lineRule="auto"/>
        <w:ind w:firstLine="720"/>
        <w:jc w:val="both"/>
        <w:rPr>
          <w:rFonts w:ascii="Times New Roman" w:hAnsi="Times New Roman" w:cs="Times New Roman"/>
          <w:sz w:val="24"/>
          <w:szCs w:val="24"/>
        </w:rPr>
      </w:pPr>
      <w:r w:rsidRPr="00F66D2C">
        <w:rPr>
          <w:rFonts w:ascii="Times New Roman" w:hAnsi="Times New Roman" w:cs="Times New Roman"/>
          <w:sz w:val="24"/>
          <w:szCs w:val="24"/>
        </w:rPr>
        <w:t xml:space="preserve">În capul listei, după cum își amintise Vaida, era cel socotit „capul răutăților”: Iuliu Maniu. Deși foarte dur, la început, Rectorul Magnific n-a reușit să-l facă pe Maniu să-și retragă semnătura. Acesta a replicat: „puteți să mă pedepsiți dar la apostazie nu mă puteți îndupleca. Dreptul de a-mi manifesta convingerea, nu mi-l puteți nici contesta, nici lua, </w:t>
      </w:r>
      <w:proofErr w:type="spellStart"/>
      <w:r w:rsidRPr="00F66D2C">
        <w:rPr>
          <w:rFonts w:ascii="Times New Roman" w:hAnsi="Times New Roman" w:cs="Times New Roman"/>
          <w:sz w:val="24"/>
          <w:szCs w:val="24"/>
        </w:rPr>
        <w:t>Magnificiența</w:t>
      </w:r>
      <w:proofErr w:type="spellEnd"/>
      <w:r w:rsidRPr="00F66D2C">
        <w:rPr>
          <w:rFonts w:ascii="Times New Roman" w:hAnsi="Times New Roman" w:cs="Times New Roman"/>
          <w:sz w:val="24"/>
          <w:szCs w:val="24"/>
        </w:rPr>
        <w:t xml:space="preserve"> Voastră”, a răspuns cu demnitate tânărul student român. </w:t>
      </w:r>
    </w:p>
    <w:p w:rsidR="00F66D2C" w:rsidRPr="00F66D2C" w:rsidRDefault="00F66D2C" w:rsidP="00F66D2C">
      <w:pPr>
        <w:spacing w:after="0" w:line="240" w:lineRule="auto"/>
        <w:ind w:firstLine="720"/>
        <w:jc w:val="both"/>
        <w:rPr>
          <w:rFonts w:ascii="Times New Roman" w:hAnsi="Times New Roman" w:cs="Times New Roman"/>
          <w:sz w:val="24"/>
          <w:szCs w:val="24"/>
        </w:rPr>
      </w:pPr>
      <w:r w:rsidRPr="00F66D2C">
        <w:rPr>
          <w:rFonts w:ascii="Times New Roman" w:hAnsi="Times New Roman" w:cs="Times New Roman"/>
          <w:sz w:val="24"/>
          <w:szCs w:val="24"/>
        </w:rPr>
        <w:t xml:space="preserve">De la declarația sa Rectorul Ludovic </w:t>
      </w:r>
      <w:proofErr w:type="spellStart"/>
      <w:r w:rsidRPr="00F66D2C">
        <w:rPr>
          <w:rFonts w:ascii="Times New Roman" w:hAnsi="Times New Roman" w:cs="Times New Roman"/>
          <w:sz w:val="24"/>
          <w:szCs w:val="24"/>
        </w:rPr>
        <w:t>Láng</w:t>
      </w:r>
      <w:proofErr w:type="spellEnd"/>
      <w:r w:rsidRPr="00F66D2C">
        <w:rPr>
          <w:rFonts w:ascii="Times New Roman" w:hAnsi="Times New Roman" w:cs="Times New Roman"/>
          <w:sz w:val="24"/>
          <w:szCs w:val="24"/>
        </w:rPr>
        <w:t xml:space="preserve">, nu l-a putut clinti. Toți ceilalți semnatari audiați, rând pe rând, au refuzat retractarea semnăturii. Numai Iuliu Maniu a suferit amânarea ultimului examen cu un semestru, ca pedeapsă, dar i-a „obligat pe examinatorii șovini să-l treacă cu </w:t>
      </w:r>
      <w:proofErr w:type="spellStart"/>
      <w:r w:rsidRPr="00F66D2C">
        <w:rPr>
          <w:rFonts w:ascii="Times New Roman" w:hAnsi="Times New Roman" w:cs="Times New Roman"/>
          <w:i/>
          <w:sz w:val="24"/>
          <w:szCs w:val="24"/>
        </w:rPr>
        <w:t>summa</w:t>
      </w:r>
      <w:proofErr w:type="spellEnd"/>
      <w:r w:rsidRPr="00F66D2C">
        <w:rPr>
          <w:rFonts w:ascii="Times New Roman" w:hAnsi="Times New Roman" w:cs="Times New Roman"/>
          <w:i/>
          <w:sz w:val="24"/>
          <w:szCs w:val="24"/>
        </w:rPr>
        <w:t xml:space="preserve"> cum laude</w:t>
      </w:r>
      <w:r w:rsidRPr="00F66D2C">
        <w:rPr>
          <w:rFonts w:ascii="Times New Roman" w:hAnsi="Times New Roman" w:cs="Times New Roman"/>
          <w:sz w:val="24"/>
          <w:szCs w:val="24"/>
        </w:rPr>
        <w:t xml:space="preserve">”. </w:t>
      </w:r>
    </w:p>
    <w:p w:rsidR="00F66D2C" w:rsidRDefault="00F66D2C">
      <w:r>
        <w:br w:type="page"/>
      </w:r>
    </w:p>
    <w:p w:rsidR="00A052E3" w:rsidRDefault="00A052E3" w:rsidP="00A052E3">
      <w:pPr>
        <w:spacing w:after="0" w:line="240" w:lineRule="auto"/>
        <w:ind w:firstLine="720"/>
        <w:jc w:val="right"/>
      </w:pPr>
    </w:p>
    <w:p w:rsidR="00BE7B50" w:rsidRPr="00BE7B50" w:rsidRDefault="00BE7B50" w:rsidP="00BE7B50">
      <w:pPr>
        <w:spacing w:after="0" w:line="240" w:lineRule="auto"/>
        <w:ind w:right="-43" w:firstLine="720"/>
        <w:jc w:val="both"/>
        <w:rPr>
          <w:rFonts w:ascii="Times New Roman" w:eastAsia="Times New Roman" w:hAnsi="Times New Roman" w:cs="Times New Roman"/>
          <w:sz w:val="24"/>
          <w:szCs w:val="24"/>
        </w:rPr>
      </w:pPr>
      <w:r w:rsidRPr="00BE7B50">
        <w:rPr>
          <w:rFonts w:ascii="Times New Roman" w:eastAsia="Times New Roman" w:hAnsi="Times New Roman" w:cs="Times New Roman"/>
          <w:sz w:val="24"/>
          <w:szCs w:val="24"/>
        </w:rPr>
        <w:t xml:space="preserve">Cel ce luptase atât de admirabil pentru românii ardeleni, odată cu începerea </w:t>
      </w:r>
    </w:p>
    <w:p w:rsidR="00BE7B50" w:rsidRPr="00BE7B50" w:rsidRDefault="00BE7B50" w:rsidP="00BE7B50">
      <w:pPr>
        <w:spacing w:after="0" w:line="240" w:lineRule="auto"/>
        <w:ind w:right="-43" w:firstLine="720"/>
        <w:jc w:val="both"/>
        <w:rPr>
          <w:rFonts w:ascii="Times New Roman" w:eastAsia="Times New Roman" w:hAnsi="Times New Roman" w:cs="Times New Roman"/>
          <w:sz w:val="24"/>
          <w:szCs w:val="24"/>
        </w:rPr>
      </w:pPr>
      <w:r w:rsidRPr="00BE7B50">
        <w:rPr>
          <w:rFonts w:ascii="Times New Roman" w:eastAsia="Times New Roman" w:hAnsi="Times New Roman" w:cs="Times New Roman"/>
          <w:sz w:val="24"/>
          <w:szCs w:val="24"/>
        </w:rPr>
        <w:t xml:space="preserve">războiului pentru întregire, nu putea să stea de-o parte. Ziarele lui şi-au suspendat activitatea, iar Ioan Moţa a intrat în armata română ca translator, cu gradul de sublocotenent pe lângă Comandantul teritoriului ocupat, colonelul Constantin Pietraru. Comandamentul a instalat primele organe ale administraţiei române (notari, primari etc.) în judeţele Braşov şi Trei Scaune, în 1916. Secuii speriaţi, s-au refugiat în păduri, dar văzând ce frumos şi omeneşte s-au purtat </w:t>
      </w:r>
      <w:r w:rsidRPr="00BE7B50">
        <w:rPr>
          <w:rFonts w:ascii="Times New Roman" w:eastAsia="Times New Roman" w:hAnsi="Times New Roman" w:cs="Times New Roman"/>
          <w:i/>
          <w:sz w:val="24"/>
          <w:szCs w:val="24"/>
        </w:rPr>
        <w:t xml:space="preserve">noii stăpâni </w:t>
      </w:r>
      <w:r w:rsidRPr="00BE7B50">
        <w:rPr>
          <w:rFonts w:ascii="Times New Roman" w:eastAsia="Times New Roman" w:hAnsi="Times New Roman" w:cs="Times New Roman"/>
          <w:sz w:val="24"/>
          <w:szCs w:val="24"/>
        </w:rPr>
        <w:t xml:space="preserve">s-au întors la casele lor. Roata norocului, cum zicea Ioan Moţa, s-a întors fiind nevoiţi să se retragă în Moldova. </w:t>
      </w:r>
    </w:p>
    <w:p w:rsidR="00BE7B50" w:rsidRPr="00BE7B50" w:rsidRDefault="00BE7B50" w:rsidP="00BE7B50">
      <w:pPr>
        <w:spacing w:after="0" w:line="240" w:lineRule="auto"/>
        <w:ind w:right="-43" w:firstLine="720"/>
        <w:jc w:val="both"/>
        <w:rPr>
          <w:rFonts w:ascii="Times New Roman" w:hAnsi="Times New Roman" w:cs="Times New Roman"/>
          <w:sz w:val="24"/>
          <w:szCs w:val="24"/>
        </w:rPr>
      </w:pPr>
      <w:r w:rsidRPr="00BE7B50">
        <w:rPr>
          <w:rFonts w:ascii="Times New Roman" w:hAnsi="Times New Roman" w:cs="Times New Roman"/>
          <w:sz w:val="24"/>
          <w:szCs w:val="24"/>
        </w:rPr>
        <w:t xml:space="preserve">Odată cu retragerea armatei o parte din intelectualii români (preoţi şi învăţători) din Transilvania au plecat în pribegie, ei fiind urmăriţi de autorităţile ungare. Asupra celor rămaşi s-au abătut represalii de o barbarie fără seamăn. Câteva exemple considerăm că vor fi grăitoare: </w:t>
      </w:r>
      <w:r w:rsidRPr="00BE7B50">
        <w:rPr>
          <w:rFonts w:ascii="Times New Roman" w:hAnsi="Times New Roman" w:cs="Times New Roman"/>
          <w:i/>
          <w:sz w:val="24"/>
          <w:szCs w:val="24"/>
        </w:rPr>
        <w:t>Preotul Lazăr Popa</w:t>
      </w:r>
      <w:r w:rsidRPr="00BE7B50">
        <w:rPr>
          <w:rFonts w:ascii="Times New Roman" w:hAnsi="Times New Roman" w:cs="Times New Roman"/>
          <w:sz w:val="24"/>
          <w:szCs w:val="24"/>
        </w:rPr>
        <w:t xml:space="preserve">, din Şinca Nouă, pentru </w:t>
      </w:r>
      <w:r w:rsidRPr="00BE7B50">
        <w:rPr>
          <w:rFonts w:ascii="Times New Roman" w:hAnsi="Times New Roman" w:cs="Times New Roman"/>
          <w:i/>
          <w:sz w:val="24"/>
          <w:szCs w:val="24"/>
        </w:rPr>
        <w:t>atitudine patriotică</w:t>
      </w:r>
      <w:r w:rsidRPr="00BE7B50">
        <w:rPr>
          <w:rFonts w:ascii="Times New Roman" w:hAnsi="Times New Roman" w:cs="Times New Roman"/>
          <w:sz w:val="24"/>
          <w:szCs w:val="24"/>
        </w:rPr>
        <w:t xml:space="preserve"> a fost condamnat la 8 ani închisoare şi i s-a confiscat averea</w:t>
      </w:r>
      <w:r w:rsidRPr="00BE7B50">
        <w:rPr>
          <w:rFonts w:ascii="Times New Roman" w:hAnsi="Times New Roman" w:cs="Times New Roman"/>
          <w:i/>
          <w:sz w:val="24"/>
          <w:szCs w:val="24"/>
        </w:rPr>
        <w:t>;</w:t>
      </w:r>
      <w:r w:rsidRPr="00BE7B50">
        <w:rPr>
          <w:rFonts w:ascii="Times New Roman" w:hAnsi="Times New Roman" w:cs="Times New Roman"/>
          <w:sz w:val="24"/>
          <w:szCs w:val="24"/>
        </w:rPr>
        <w:t xml:space="preserve"> </w:t>
      </w:r>
      <w:r w:rsidRPr="00BE7B50">
        <w:rPr>
          <w:rFonts w:ascii="Times New Roman" w:hAnsi="Times New Roman" w:cs="Times New Roman"/>
          <w:i/>
          <w:sz w:val="24"/>
          <w:szCs w:val="24"/>
        </w:rPr>
        <w:t xml:space="preserve">Vasile </w:t>
      </w:r>
      <w:proofErr w:type="spellStart"/>
      <w:r w:rsidRPr="00BE7B50">
        <w:rPr>
          <w:rFonts w:ascii="Times New Roman" w:hAnsi="Times New Roman" w:cs="Times New Roman"/>
          <w:i/>
          <w:sz w:val="24"/>
          <w:szCs w:val="24"/>
        </w:rPr>
        <w:t>Boldorean</w:t>
      </w:r>
      <w:proofErr w:type="spellEnd"/>
      <w:r w:rsidRPr="00BE7B50">
        <w:rPr>
          <w:rFonts w:ascii="Times New Roman" w:hAnsi="Times New Roman" w:cs="Times New Roman"/>
          <w:b/>
          <w:i/>
          <w:sz w:val="24"/>
          <w:szCs w:val="24"/>
        </w:rPr>
        <w:t xml:space="preserve"> </w:t>
      </w:r>
      <w:r w:rsidRPr="00BE7B50">
        <w:rPr>
          <w:rFonts w:ascii="Times New Roman" w:hAnsi="Times New Roman" w:cs="Times New Roman"/>
          <w:sz w:val="24"/>
          <w:szCs w:val="24"/>
        </w:rPr>
        <w:t xml:space="preserve">din Doba, acuzat că şi-a exprimat dragostea pentru România a stat un an în închisoare, deşi era tată a 10 copii; </w:t>
      </w:r>
      <w:r w:rsidRPr="00BE7B50">
        <w:rPr>
          <w:rFonts w:ascii="Times New Roman" w:hAnsi="Times New Roman" w:cs="Times New Roman"/>
          <w:i/>
          <w:sz w:val="24"/>
          <w:szCs w:val="24"/>
        </w:rPr>
        <w:t xml:space="preserve">Ilie </w:t>
      </w:r>
      <w:proofErr w:type="spellStart"/>
      <w:r w:rsidRPr="00BE7B50">
        <w:rPr>
          <w:rFonts w:ascii="Times New Roman" w:hAnsi="Times New Roman" w:cs="Times New Roman"/>
          <w:i/>
          <w:sz w:val="24"/>
          <w:szCs w:val="24"/>
        </w:rPr>
        <w:t>Gherban</w:t>
      </w:r>
      <w:proofErr w:type="spellEnd"/>
      <w:r w:rsidRPr="00BE7B50">
        <w:rPr>
          <w:rFonts w:ascii="Times New Roman" w:hAnsi="Times New Roman" w:cs="Times New Roman"/>
          <w:i/>
          <w:sz w:val="24"/>
          <w:szCs w:val="24"/>
        </w:rPr>
        <w:t>,</w:t>
      </w:r>
      <w:r w:rsidRPr="00BE7B50">
        <w:rPr>
          <w:rFonts w:ascii="Times New Roman" w:hAnsi="Times New Roman" w:cs="Times New Roman"/>
          <w:sz w:val="24"/>
          <w:szCs w:val="24"/>
        </w:rPr>
        <w:t xml:space="preserve"> din Sârbova, arestat şi condamnat ca</w:t>
      </w:r>
      <w:r w:rsidRPr="00BE7B50">
        <w:rPr>
          <w:rFonts w:ascii="Times New Roman" w:hAnsi="Times New Roman" w:cs="Times New Roman"/>
          <w:i/>
          <w:sz w:val="24"/>
          <w:szCs w:val="24"/>
        </w:rPr>
        <w:t xml:space="preserve"> agitator</w:t>
      </w:r>
      <w:r w:rsidRPr="00BE7B50">
        <w:rPr>
          <w:rFonts w:ascii="Times New Roman" w:hAnsi="Times New Roman" w:cs="Times New Roman"/>
          <w:sz w:val="24"/>
          <w:szCs w:val="24"/>
        </w:rPr>
        <w:t xml:space="preserve"> contra statului ungar, la doi ani închisoare, iar preotul Roman </w:t>
      </w:r>
      <w:proofErr w:type="spellStart"/>
      <w:r w:rsidRPr="00BE7B50">
        <w:rPr>
          <w:rFonts w:ascii="Times New Roman" w:hAnsi="Times New Roman" w:cs="Times New Roman"/>
          <w:sz w:val="24"/>
          <w:szCs w:val="24"/>
        </w:rPr>
        <w:t>Jurchescu</w:t>
      </w:r>
      <w:proofErr w:type="spellEnd"/>
      <w:r w:rsidRPr="00BE7B50">
        <w:rPr>
          <w:rFonts w:ascii="Times New Roman" w:hAnsi="Times New Roman" w:cs="Times New Roman"/>
          <w:sz w:val="24"/>
          <w:szCs w:val="24"/>
        </w:rPr>
        <w:t>, întemniţat doi ani pentru că, la percheziţia domiciliului, a fost dovedit că a contribuit la fondul pentru independenţă României. Învăţătorul George Costescu,</w:t>
      </w:r>
      <w:r w:rsidRPr="00BE7B50">
        <w:rPr>
          <w:rFonts w:ascii="Times New Roman" w:hAnsi="Times New Roman" w:cs="Times New Roman"/>
          <w:sz w:val="24"/>
          <w:szCs w:val="24"/>
        </w:rPr>
        <w:fldChar w:fldCharType="begin"/>
      </w:r>
      <w:r w:rsidRPr="00BE7B50">
        <w:rPr>
          <w:rFonts w:ascii="Times New Roman" w:hAnsi="Times New Roman" w:cs="Times New Roman"/>
          <w:sz w:val="24"/>
          <w:szCs w:val="24"/>
        </w:rPr>
        <w:instrText xml:space="preserve"> XE "George Costescu" </w:instrText>
      </w:r>
      <w:r w:rsidRPr="00BE7B50">
        <w:rPr>
          <w:rFonts w:ascii="Times New Roman" w:hAnsi="Times New Roman" w:cs="Times New Roman"/>
          <w:sz w:val="24"/>
          <w:szCs w:val="24"/>
        </w:rPr>
        <w:fldChar w:fldCharType="end"/>
      </w:r>
      <w:r w:rsidRPr="00BE7B50">
        <w:rPr>
          <w:rFonts w:ascii="Times New Roman" w:hAnsi="Times New Roman" w:cs="Times New Roman"/>
          <w:sz w:val="24"/>
          <w:szCs w:val="24"/>
        </w:rPr>
        <w:t xml:space="preserve"> din Racoviţa, a fost condamnat doi ani pentru că a pretins copiilor să-l salute în limba română. </w:t>
      </w:r>
      <w:r w:rsidRPr="00BE7B50">
        <w:rPr>
          <w:rFonts w:ascii="Times New Roman" w:hAnsi="Times New Roman" w:cs="Times New Roman"/>
          <w:i/>
          <w:sz w:val="24"/>
          <w:szCs w:val="24"/>
        </w:rPr>
        <w:t xml:space="preserve">Ioan </w:t>
      </w:r>
      <w:proofErr w:type="spellStart"/>
      <w:r w:rsidRPr="00BE7B50">
        <w:rPr>
          <w:rFonts w:ascii="Times New Roman" w:hAnsi="Times New Roman" w:cs="Times New Roman"/>
          <w:i/>
          <w:sz w:val="24"/>
          <w:szCs w:val="24"/>
        </w:rPr>
        <w:t>Senchea</w:t>
      </w:r>
      <w:proofErr w:type="spellEnd"/>
      <w:r w:rsidRPr="00BE7B50">
        <w:rPr>
          <w:rFonts w:ascii="Times New Roman" w:hAnsi="Times New Roman" w:cs="Times New Roman"/>
          <w:sz w:val="24"/>
          <w:szCs w:val="24"/>
        </w:rPr>
        <w:t xml:space="preserve"> a fost arestat şi executat în anul 1916, că s-a pronunţat pentru </w:t>
      </w:r>
      <w:r w:rsidRPr="00BE7B50">
        <w:rPr>
          <w:rFonts w:ascii="Times New Roman" w:hAnsi="Times New Roman" w:cs="Times New Roman"/>
          <w:i/>
          <w:sz w:val="24"/>
          <w:szCs w:val="24"/>
        </w:rPr>
        <w:t>autonomia naţiunii române</w:t>
      </w:r>
      <w:r w:rsidRPr="00BE7B50">
        <w:rPr>
          <w:rFonts w:ascii="Times New Roman" w:hAnsi="Times New Roman" w:cs="Times New Roman"/>
          <w:sz w:val="24"/>
          <w:szCs w:val="24"/>
        </w:rPr>
        <w:t xml:space="preserve">. Încriminat pentru cântecele sale </w:t>
      </w:r>
      <w:r w:rsidRPr="00BE7B50">
        <w:rPr>
          <w:rFonts w:ascii="Times New Roman" w:hAnsi="Times New Roman" w:cs="Times New Roman"/>
          <w:i/>
          <w:sz w:val="24"/>
          <w:szCs w:val="24"/>
        </w:rPr>
        <w:t>iredentiste</w:t>
      </w:r>
      <w:r w:rsidRPr="00BE7B50">
        <w:rPr>
          <w:rFonts w:ascii="Times New Roman" w:hAnsi="Times New Roman" w:cs="Times New Roman"/>
          <w:sz w:val="24"/>
          <w:szCs w:val="24"/>
        </w:rPr>
        <w:t xml:space="preserve"> compozitorul Gheorghe Dima a stat în închisoarea de la Cluj, trei ani de zile, iar învăţătorul şi compozitorul Ion Vidu a fost suspendat din funcţie pentru că a acţionat </w:t>
      </w:r>
      <w:r w:rsidRPr="00BE7B50">
        <w:rPr>
          <w:rFonts w:ascii="Times New Roman" w:hAnsi="Times New Roman" w:cs="Times New Roman"/>
          <w:i/>
          <w:sz w:val="24"/>
          <w:szCs w:val="24"/>
        </w:rPr>
        <w:t>pentru unirea românilor şi întărirea conştiinţei de unitate naţională</w:t>
      </w:r>
      <w:r w:rsidRPr="00BE7B50">
        <w:rPr>
          <w:rFonts w:ascii="Times New Roman" w:hAnsi="Times New Roman" w:cs="Times New Roman"/>
          <w:sz w:val="24"/>
          <w:szCs w:val="24"/>
        </w:rPr>
        <w:t xml:space="preserve"> </w:t>
      </w:r>
      <w:r w:rsidRPr="00BE7B50">
        <w:rPr>
          <w:rFonts w:ascii="Times New Roman" w:hAnsi="Times New Roman" w:cs="Times New Roman"/>
          <w:i/>
          <w:sz w:val="24"/>
          <w:szCs w:val="24"/>
        </w:rPr>
        <w:t xml:space="preserve">Întregul sat </w:t>
      </w:r>
      <w:proofErr w:type="spellStart"/>
      <w:r w:rsidRPr="00BE7B50">
        <w:rPr>
          <w:rFonts w:ascii="Times New Roman" w:hAnsi="Times New Roman" w:cs="Times New Roman"/>
          <w:i/>
          <w:sz w:val="24"/>
          <w:szCs w:val="24"/>
        </w:rPr>
        <w:t>Şuştea</w:t>
      </w:r>
      <w:proofErr w:type="spellEnd"/>
      <w:r w:rsidRPr="00BE7B50">
        <w:rPr>
          <w:rFonts w:ascii="Times New Roman" w:hAnsi="Times New Roman" w:cs="Times New Roman"/>
          <w:sz w:val="24"/>
          <w:szCs w:val="24"/>
        </w:rPr>
        <w:t xml:space="preserve"> din Banat a fost supus rechiziţiilor inclusiv </w:t>
      </w:r>
      <w:r w:rsidRPr="00BE7B50">
        <w:rPr>
          <w:rFonts w:ascii="Times New Roman" w:hAnsi="Times New Roman" w:cs="Times New Roman"/>
          <w:b/>
          <w:sz w:val="24"/>
          <w:szCs w:val="24"/>
        </w:rPr>
        <w:t>clopotul de la biserică</w:t>
      </w:r>
      <w:r w:rsidRPr="00BE7B50">
        <w:rPr>
          <w:rFonts w:ascii="Times New Roman" w:hAnsi="Times New Roman" w:cs="Times New Roman"/>
          <w:sz w:val="24"/>
          <w:szCs w:val="24"/>
        </w:rPr>
        <w:t xml:space="preserve">, pentru că au făcut agitaţie </w:t>
      </w:r>
      <w:r w:rsidRPr="00BE7B50">
        <w:rPr>
          <w:rFonts w:ascii="Times New Roman" w:hAnsi="Times New Roman" w:cs="Times New Roman"/>
          <w:i/>
          <w:sz w:val="24"/>
          <w:szCs w:val="24"/>
        </w:rPr>
        <w:t>contra statului ungur</w:t>
      </w:r>
      <w:r w:rsidRPr="00BE7B50">
        <w:rPr>
          <w:rFonts w:ascii="Times New Roman" w:hAnsi="Times New Roman" w:cs="Times New Roman"/>
          <w:sz w:val="24"/>
          <w:szCs w:val="24"/>
        </w:rPr>
        <w:t xml:space="preserve">. Frontul unguresc a fost îngroşat cu tinerii români. Nesupunerea pe front a fost semnalată în 38.869 cazuri de ostaşi care au trecut de partea Antantei. Curţile marţiale au pronunţat sentinţe de condamnare la moarte împotriva celor ce refuzau să lupte contra fraţilor români. Cazul sublocotenentului Emil Rebreanu executat la 1/14 mai 1917 la Valea Ghimeş, a fost evocat în </w:t>
      </w:r>
      <w:r w:rsidRPr="00BE7B50">
        <w:rPr>
          <w:rFonts w:ascii="Times New Roman" w:hAnsi="Times New Roman" w:cs="Times New Roman"/>
          <w:i/>
          <w:sz w:val="24"/>
          <w:szCs w:val="24"/>
        </w:rPr>
        <w:t xml:space="preserve">Pădurea spânzuraţilor </w:t>
      </w:r>
      <w:r w:rsidRPr="00BE7B50">
        <w:rPr>
          <w:rFonts w:ascii="Times New Roman" w:hAnsi="Times New Roman" w:cs="Times New Roman"/>
          <w:sz w:val="24"/>
          <w:szCs w:val="24"/>
        </w:rPr>
        <w:t xml:space="preserve">de fratele său, Liviu Rebreanu. </w:t>
      </w:r>
    </w:p>
    <w:p w:rsidR="00656A84" w:rsidRDefault="00656A84">
      <w:r>
        <w:br w:type="page"/>
      </w:r>
    </w:p>
    <w:p w:rsidR="00A052E3" w:rsidRDefault="00A052E3" w:rsidP="00A052E3">
      <w:pPr>
        <w:spacing w:after="0" w:line="240" w:lineRule="auto"/>
        <w:ind w:firstLine="720"/>
        <w:jc w:val="right"/>
      </w:pPr>
    </w:p>
    <w:p w:rsidR="00926F5A" w:rsidRPr="00926F5A" w:rsidRDefault="00926F5A" w:rsidP="00926F5A">
      <w:pPr>
        <w:autoSpaceDE w:val="0"/>
        <w:autoSpaceDN w:val="0"/>
        <w:adjustRightInd w:val="0"/>
        <w:spacing w:after="0" w:line="240" w:lineRule="auto"/>
        <w:ind w:firstLine="720"/>
        <w:jc w:val="both"/>
        <w:rPr>
          <w:rFonts w:ascii="Times New Roman" w:hAnsi="Times New Roman" w:cs="Times New Roman"/>
          <w:bCs/>
          <w:sz w:val="24"/>
          <w:szCs w:val="24"/>
        </w:rPr>
      </w:pPr>
      <w:r w:rsidRPr="00926F5A">
        <w:rPr>
          <w:rFonts w:ascii="Times New Roman" w:hAnsi="Times New Roman" w:cs="Times New Roman"/>
          <w:sz w:val="24"/>
          <w:szCs w:val="24"/>
        </w:rPr>
        <w:t xml:space="preserve">Propaganda ungurească și-a reluat tirul cu și mai mare intensitate, dar potrivit următoarelor coordonate: „până când va veni timpul potrivit pentru un atac, relaţiile pacifiste cu România trebuie menţinute, totuşi orice oportunitate trebuie folosită pentru a o izola diplomatic, iar o organizaţie iredentistă activă trebuie să continue să existe în Transilvania". </w:t>
      </w:r>
      <w:r w:rsidRPr="00926F5A">
        <w:rPr>
          <w:rFonts w:ascii="Times New Roman" w:hAnsi="Times New Roman" w:cs="Times New Roman"/>
          <w:bCs/>
          <w:sz w:val="24"/>
          <w:szCs w:val="24"/>
        </w:rPr>
        <w:t>Organizaţia „</w:t>
      </w:r>
      <w:r w:rsidRPr="00926F5A">
        <w:rPr>
          <w:rFonts w:ascii="Times New Roman" w:hAnsi="Times New Roman" w:cs="Times New Roman"/>
          <w:bCs/>
          <w:i/>
          <w:sz w:val="24"/>
          <w:szCs w:val="24"/>
        </w:rPr>
        <w:t xml:space="preserve">Magyar a </w:t>
      </w:r>
      <w:proofErr w:type="spellStart"/>
      <w:r w:rsidRPr="00926F5A">
        <w:rPr>
          <w:rFonts w:ascii="Times New Roman" w:hAnsi="Times New Roman" w:cs="Times New Roman"/>
          <w:bCs/>
          <w:i/>
          <w:sz w:val="24"/>
          <w:szCs w:val="24"/>
        </w:rPr>
        <w:t>Magyaert</w:t>
      </w:r>
      <w:proofErr w:type="spellEnd"/>
      <w:r w:rsidRPr="00926F5A">
        <w:rPr>
          <w:rFonts w:ascii="Times New Roman" w:hAnsi="Times New Roman" w:cs="Times New Roman"/>
          <w:bCs/>
          <w:i/>
          <w:sz w:val="24"/>
          <w:szCs w:val="24"/>
        </w:rPr>
        <w:t>”</w:t>
      </w:r>
      <w:r w:rsidRPr="00926F5A">
        <w:rPr>
          <w:rFonts w:ascii="Times New Roman" w:hAnsi="Times New Roman" w:cs="Times New Roman"/>
          <w:bCs/>
          <w:sz w:val="24"/>
          <w:szCs w:val="24"/>
        </w:rPr>
        <w:t xml:space="preserve"> a lansat apelul de întâlnire, la cota 504 pe Meseş, pentru a trece la tulburări interne. Pe borna 58 de pe frontieră, grănicerii unguri au scris: „</w:t>
      </w:r>
      <w:proofErr w:type="spellStart"/>
      <w:r w:rsidRPr="00926F5A">
        <w:rPr>
          <w:rFonts w:ascii="Times New Roman" w:hAnsi="Times New Roman" w:cs="Times New Roman"/>
          <w:bCs/>
          <w:i/>
          <w:sz w:val="24"/>
          <w:szCs w:val="24"/>
        </w:rPr>
        <w:t>Trianonul</w:t>
      </w:r>
      <w:proofErr w:type="spellEnd"/>
      <w:r w:rsidRPr="00926F5A">
        <w:rPr>
          <w:rFonts w:ascii="Times New Roman" w:hAnsi="Times New Roman" w:cs="Times New Roman"/>
          <w:bCs/>
          <w:i/>
          <w:sz w:val="24"/>
          <w:szCs w:val="24"/>
        </w:rPr>
        <w:t xml:space="preserve"> a murit, venim să ocupăm Ardealul</w:t>
      </w:r>
      <w:r w:rsidRPr="00926F5A">
        <w:rPr>
          <w:rFonts w:ascii="Times New Roman" w:hAnsi="Times New Roman" w:cs="Times New Roman"/>
          <w:bCs/>
          <w:sz w:val="24"/>
          <w:szCs w:val="24"/>
        </w:rPr>
        <w:t>”. Agenţii iredentişti unguri răspândeau zvonuri pentru atingerea scopurilor propagandistice ceea ce crea o stare de îndoială în rândul românilor şi de entuziasm în rândul ungurilor. Tipăriturile, de tot felul, purtau mesajul propagandei iredentiste ca amestec între adevăr şi dorinţe. Ca rezultate notabile: confecţionare simbolurilor ungureşti, alcătuire de liste negre cu români, atacuri armate.</w:t>
      </w:r>
    </w:p>
    <w:p w:rsidR="00926F5A" w:rsidRPr="00926F5A" w:rsidRDefault="00926F5A" w:rsidP="00926F5A">
      <w:pPr>
        <w:spacing w:after="0" w:line="240" w:lineRule="auto"/>
        <w:ind w:firstLine="600"/>
        <w:jc w:val="both"/>
        <w:rPr>
          <w:rFonts w:ascii="Times New Roman" w:hAnsi="Times New Roman" w:cs="Times New Roman"/>
          <w:sz w:val="24"/>
          <w:szCs w:val="24"/>
        </w:rPr>
      </w:pPr>
      <w:r w:rsidRPr="00926F5A">
        <w:rPr>
          <w:rFonts w:ascii="Times New Roman" w:hAnsi="Times New Roman" w:cs="Times New Roman"/>
          <w:bCs/>
          <w:sz w:val="24"/>
          <w:szCs w:val="24"/>
        </w:rPr>
        <w:t xml:space="preserve">Toate prevesteau nenorocirea ce a venit şi tragediile de la Ip, </w:t>
      </w:r>
      <w:proofErr w:type="spellStart"/>
      <w:r w:rsidRPr="00926F5A">
        <w:rPr>
          <w:rFonts w:ascii="Times New Roman" w:hAnsi="Times New Roman" w:cs="Times New Roman"/>
          <w:bCs/>
          <w:sz w:val="24"/>
          <w:szCs w:val="24"/>
        </w:rPr>
        <w:t>Trăznea</w:t>
      </w:r>
      <w:proofErr w:type="spellEnd"/>
      <w:r w:rsidRPr="00926F5A">
        <w:rPr>
          <w:rFonts w:ascii="Times New Roman" w:hAnsi="Times New Roman" w:cs="Times New Roman"/>
          <w:bCs/>
          <w:sz w:val="24"/>
          <w:szCs w:val="24"/>
        </w:rPr>
        <w:t xml:space="preserve">, Moisei, Huedin, s.a. localităţi în care 324 de români au fost omorâţi, 438 răniţi şi schingiuiţi, 97 maltrataţi, 2.349 arestaţi, 130 internaţi, 3 biserici şi numeroase proprietăţi româneşti devastate. </w:t>
      </w:r>
      <w:r w:rsidRPr="00926F5A">
        <w:rPr>
          <w:rFonts w:ascii="Times New Roman" w:hAnsi="Times New Roman" w:cs="Times New Roman"/>
          <w:sz w:val="24"/>
          <w:szCs w:val="24"/>
        </w:rPr>
        <w:t>După destructurarea complotului de la Oradea, din 1919-1920, a urmat o altă descoperire, cea a organizaţiei teroriste din Ardeal, din toamna anului 1939 şi a nucleelor de la Sighet (ianuarie 1940), Valea lui Mihai (februarie 1940), Andrid (iunie 1940), etc. Serviciul român de informații urmărind acţiunea de subminare a Statului, dusă de oficialitatea maghiară, ajunge la concluzia că pe teritoriul ţării, s-au format, în iulie-august 1940, noi nuclee teroriste, reuşind să identifice un astfel de nucleu la Oradea.</w:t>
      </w:r>
    </w:p>
    <w:p w:rsidR="00926F5A" w:rsidRPr="00926F5A" w:rsidRDefault="00926F5A" w:rsidP="00926F5A">
      <w:pPr>
        <w:spacing w:after="0" w:line="240" w:lineRule="auto"/>
        <w:ind w:firstLine="720"/>
        <w:jc w:val="both"/>
        <w:rPr>
          <w:rFonts w:ascii="Times New Roman" w:hAnsi="Times New Roman" w:cs="Times New Roman"/>
          <w:sz w:val="24"/>
          <w:szCs w:val="24"/>
        </w:rPr>
      </w:pPr>
      <w:r w:rsidRPr="00926F5A">
        <w:rPr>
          <w:rFonts w:ascii="Times New Roman" w:hAnsi="Times New Roman" w:cs="Times New Roman"/>
          <w:sz w:val="24"/>
          <w:szCs w:val="24"/>
        </w:rPr>
        <w:t xml:space="preserve">Am făcut această scurtă, dar necesară introducere, pentru a fi legată de ceea ce făcea istoriografia maghiară și după 1940, prin reluarea unor argumente de către cele mai alese condeie, amintim numele istoricului </w:t>
      </w:r>
      <w:proofErr w:type="spellStart"/>
      <w:r w:rsidRPr="00926F5A">
        <w:rPr>
          <w:rFonts w:ascii="Times New Roman" w:hAnsi="Times New Roman" w:cs="Times New Roman"/>
          <w:sz w:val="24"/>
          <w:szCs w:val="24"/>
        </w:rPr>
        <w:t>Szekfü</w:t>
      </w:r>
      <w:proofErr w:type="spellEnd"/>
      <w:r w:rsidRPr="00926F5A">
        <w:rPr>
          <w:rFonts w:ascii="Times New Roman" w:hAnsi="Times New Roman" w:cs="Times New Roman"/>
          <w:sz w:val="24"/>
          <w:szCs w:val="24"/>
        </w:rPr>
        <w:t xml:space="preserve"> și pe acela al lui </w:t>
      </w:r>
      <w:proofErr w:type="spellStart"/>
      <w:r w:rsidRPr="00926F5A">
        <w:rPr>
          <w:rFonts w:ascii="Times New Roman" w:hAnsi="Times New Roman" w:cs="Times New Roman"/>
          <w:sz w:val="24"/>
          <w:szCs w:val="24"/>
        </w:rPr>
        <w:t>Domanovski</w:t>
      </w:r>
      <w:proofErr w:type="spellEnd"/>
      <w:r w:rsidRPr="00926F5A">
        <w:rPr>
          <w:rFonts w:ascii="Times New Roman" w:hAnsi="Times New Roman" w:cs="Times New Roman"/>
          <w:sz w:val="24"/>
          <w:szCs w:val="24"/>
        </w:rPr>
        <w:t xml:space="preserve">. Ei n-au încetat să falsifice adevărurile cele mai evidente cu privire la originea poporului român şi s-au încăpăţânat a considera pe români </w:t>
      </w:r>
      <w:r w:rsidRPr="00926F5A">
        <w:rPr>
          <w:rFonts w:ascii="Times New Roman" w:hAnsi="Times New Roman" w:cs="Times New Roman"/>
          <w:i/>
          <w:sz w:val="24"/>
          <w:szCs w:val="24"/>
        </w:rPr>
        <w:t>venetici în teritoriile</w:t>
      </w:r>
      <w:r w:rsidRPr="00926F5A">
        <w:rPr>
          <w:rFonts w:ascii="Times New Roman" w:hAnsi="Times New Roman" w:cs="Times New Roman"/>
          <w:sz w:val="24"/>
          <w:szCs w:val="24"/>
        </w:rPr>
        <w:t xml:space="preserve"> revendicate de iredenta maghiară după Trianon. Ei negau izvoarele istorice, refuzând să ţină seamă de ele. Mai mult, </w:t>
      </w:r>
      <w:r w:rsidRPr="00926F5A">
        <w:rPr>
          <w:rFonts w:ascii="Times New Roman" w:hAnsi="Times New Roman" w:cs="Times New Roman"/>
          <w:i/>
          <w:sz w:val="24"/>
          <w:szCs w:val="24"/>
        </w:rPr>
        <w:t>Societatea istorică maghiară</w:t>
      </w:r>
      <w:r w:rsidRPr="00926F5A">
        <w:rPr>
          <w:rFonts w:ascii="Times New Roman" w:hAnsi="Times New Roman" w:cs="Times New Roman"/>
          <w:sz w:val="24"/>
          <w:szCs w:val="24"/>
        </w:rPr>
        <w:t xml:space="preserve"> a dat la iveală un impunător volum, editat în limba germană şi intitulat «</w:t>
      </w:r>
      <w:proofErr w:type="spellStart"/>
      <w:r w:rsidRPr="00926F5A">
        <w:rPr>
          <w:rFonts w:ascii="Times New Roman" w:hAnsi="Times New Roman" w:cs="Times New Roman"/>
          <w:sz w:val="24"/>
          <w:szCs w:val="24"/>
        </w:rPr>
        <w:t>Siebenbürgen</w:t>
      </w:r>
      <w:proofErr w:type="spellEnd"/>
      <w:r w:rsidRPr="00926F5A">
        <w:rPr>
          <w:rFonts w:ascii="Times New Roman" w:hAnsi="Times New Roman" w:cs="Times New Roman"/>
          <w:sz w:val="24"/>
          <w:szCs w:val="24"/>
        </w:rPr>
        <w:t xml:space="preserve">», unde istoricul Valentin </w:t>
      </w:r>
      <w:proofErr w:type="spellStart"/>
      <w:r w:rsidRPr="00926F5A">
        <w:rPr>
          <w:rFonts w:ascii="Times New Roman" w:hAnsi="Times New Roman" w:cs="Times New Roman"/>
          <w:sz w:val="24"/>
          <w:szCs w:val="24"/>
        </w:rPr>
        <w:t>Homan</w:t>
      </w:r>
      <w:proofErr w:type="spellEnd"/>
      <w:r w:rsidRPr="00926F5A">
        <w:rPr>
          <w:rFonts w:ascii="Times New Roman" w:hAnsi="Times New Roman" w:cs="Times New Roman"/>
          <w:sz w:val="24"/>
          <w:szCs w:val="24"/>
        </w:rPr>
        <w:t xml:space="preserve">, amâna venirea românilor pe plaiurile Transilvaniei, până în sec. </w:t>
      </w:r>
      <w:proofErr w:type="spellStart"/>
      <w:r w:rsidRPr="00926F5A">
        <w:rPr>
          <w:rFonts w:ascii="Times New Roman" w:hAnsi="Times New Roman" w:cs="Times New Roman"/>
          <w:sz w:val="24"/>
          <w:szCs w:val="24"/>
        </w:rPr>
        <w:t>XIV</w:t>
      </w:r>
      <w:proofErr w:type="spellEnd"/>
      <w:r w:rsidRPr="00926F5A">
        <w:rPr>
          <w:rFonts w:ascii="Times New Roman" w:hAnsi="Times New Roman" w:cs="Times New Roman"/>
          <w:sz w:val="24"/>
          <w:szCs w:val="24"/>
        </w:rPr>
        <w:t>. Au primit răspuns cu un sever conținut științific din partea românilor. Și totuși…</w:t>
      </w:r>
    </w:p>
    <w:p w:rsidR="00A052E3" w:rsidRDefault="00A052E3"/>
    <w:p w:rsidR="00A052E3" w:rsidRDefault="00A052E3">
      <w:r>
        <w:br w:type="page"/>
      </w:r>
    </w:p>
    <w:p w:rsidR="00A052E3" w:rsidRDefault="00A052E3"/>
    <w:p w:rsidR="00926F5A" w:rsidRPr="00926F5A" w:rsidRDefault="00926F5A" w:rsidP="00926F5A">
      <w:pPr>
        <w:spacing w:after="0" w:line="240" w:lineRule="auto"/>
        <w:ind w:firstLine="720"/>
        <w:jc w:val="both"/>
        <w:rPr>
          <w:rFonts w:ascii="Times New Roman" w:hAnsi="Times New Roman" w:cs="Times New Roman"/>
          <w:color w:val="000000"/>
          <w:sz w:val="24"/>
          <w:szCs w:val="24"/>
          <w:lang w:eastAsia="ro-RO"/>
        </w:rPr>
      </w:pPr>
      <w:r w:rsidRPr="00926F5A">
        <w:rPr>
          <w:rFonts w:ascii="Times New Roman" w:hAnsi="Times New Roman" w:cs="Times New Roman"/>
          <w:sz w:val="24"/>
          <w:szCs w:val="24"/>
        </w:rPr>
        <w:t xml:space="preserve">Potrivit studiilor aprofundate faptul că ba se cheamă unguri, ba maghiari, i-a derutat mereu, încercând a identifica rădăcini și acolo unde era imposibil. Conform definiției dată de col. Dr. Mircea Dogaru, </w:t>
      </w:r>
      <w:r w:rsidRPr="00926F5A">
        <w:rPr>
          <w:rFonts w:ascii="Times New Roman" w:hAnsi="Times New Roman" w:cs="Times New Roman"/>
          <w:color w:val="000000"/>
          <w:sz w:val="24"/>
          <w:szCs w:val="24"/>
          <w:shd w:val="clear" w:color="auto" w:fill="FFFFFF"/>
        </w:rPr>
        <w:t xml:space="preserve">UNGUR însemnând nume ce vine de la Ung, după cucerirea cetății și țării </w:t>
      </w:r>
      <w:proofErr w:type="spellStart"/>
      <w:r w:rsidRPr="00926F5A">
        <w:rPr>
          <w:rFonts w:ascii="Times New Roman" w:hAnsi="Times New Roman" w:cs="Times New Roman"/>
          <w:b/>
          <w:bCs/>
          <w:i/>
          <w:iCs/>
          <w:color w:val="000000"/>
          <w:sz w:val="24"/>
          <w:szCs w:val="24"/>
          <w:bdr w:val="none" w:sz="0" w:space="0" w:color="auto" w:frame="1"/>
          <w:shd w:val="clear" w:color="auto" w:fill="FFFFFF"/>
        </w:rPr>
        <w:t>Ungului</w:t>
      </w:r>
      <w:proofErr w:type="spellEnd"/>
      <w:r w:rsidRPr="00926F5A">
        <w:rPr>
          <w:rFonts w:ascii="Times New Roman" w:hAnsi="Times New Roman" w:cs="Times New Roman"/>
          <w:b/>
          <w:bCs/>
          <w:i/>
          <w:iCs/>
          <w:color w:val="000000"/>
          <w:sz w:val="24"/>
          <w:szCs w:val="24"/>
          <w:bdr w:val="none" w:sz="0" w:space="0" w:color="auto" w:frame="1"/>
          <w:shd w:val="clear" w:color="auto" w:fill="FFFFFF"/>
        </w:rPr>
        <w:t xml:space="preserve"> </w:t>
      </w:r>
      <w:r w:rsidRPr="00926F5A">
        <w:rPr>
          <w:rFonts w:ascii="Times New Roman" w:hAnsi="Times New Roman" w:cs="Times New Roman"/>
          <w:color w:val="000000"/>
          <w:sz w:val="24"/>
          <w:szCs w:val="24"/>
          <w:shd w:val="clear" w:color="auto" w:fill="FFFFFF"/>
        </w:rPr>
        <w:t xml:space="preserve">sau </w:t>
      </w:r>
      <w:proofErr w:type="spellStart"/>
      <w:r w:rsidRPr="00926F5A">
        <w:rPr>
          <w:rFonts w:ascii="Times New Roman" w:hAnsi="Times New Roman" w:cs="Times New Roman"/>
          <w:b/>
          <w:bCs/>
          <w:i/>
          <w:iCs/>
          <w:color w:val="000000"/>
          <w:sz w:val="24"/>
          <w:szCs w:val="24"/>
          <w:bdr w:val="none" w:sz="0" w:space="0" w:color="auto" w:frame="1"/>
          <w:shd w:val="clear" w:color="auto" w:fill="FFFFFF"/>
        </w:rPr>
        <w:t>Unguarului</w:t>
      </w:r>
      <w:proofErr w:type="spellEnd"/>
      <w:r w:rsidRPr="00926F5A">
        <w:rPr>
          <w:rFonts w:ascii="Times New Roman" w:hAnsi="Times New Roman" w:cs="Times New Roman"/>
          <w:color w:val="000000"/>
          <w:sz w:val="24"/>
          <w:szCs w:val="24"/>
          <w:shd w:val="clear" w:color="auto" w:fill="FFFFFF"/>
        </w:rPr>
        <w:t>, de pe râul omonim, și lichidarea conducătorului local, numit românește în textele latine – DUCA. Arpad s-a împământenit căsătorindu-se cu fiica defunctului, creștină-ortodoxă. „</w:t>
      </w:r>
      <w:r w:rsidRPr="00926F5A">
        <w:rPr>
          <w:rFonts w:ascii="Times New Roman" w:hAnsi="Times New Roman" w:cs="Times New Roman"/>
          <w:i/>
          <w:iCs/>
          <w:color w:val="000000"/>
          <w:sz w:val="24"/>
          <w:szCs w:val="24"/>
          <w:bdr w:val="none" w:sz="0" w:space="0" w:color="auto" w:frame="1"/>
          <w:shd w:val="clear" w:color="auto" w:fill="FFFFFF"/>
        </w:rPr>
        <w:t xml:space="preserve">Duce de </w:t>
      </w:r>
      <w:proofErr w:type="spellStart"/>
      <w:r w:rsidRPr="00926F5A">
        <w:rPr>
          <w:rFonts w:ascii="Times New Roman" w:hAnsi="Times New Roman" w:cs="Times New Roman"/>
          <w:i/>
          <w:iCs/>
          <w:color w:val="000000"/>
          <w:sz w:val="24"/>
          <w:szCs w:val="24"/>
          <w:bdr w:val="none" w:sz="0" w:space="0" w:color="auto" w:frame="1"/>
          <w:shd w:val="clear" w:color="auto" w:fill="FFFFFF"/>
        </w:rPr>
        <w:t>Unguar</w:t>
      </w:r>
      <w:proofErr w:type="spellEnd"/>
      <w:r w:rsidRPr="00926F5A">
        <w:rPr>
          <w:rFonts w:ascii="Times New Roman" w:hAnsi="Times New Roman" w:cs="Times New Roman"/>
          <w:color w:val="000000"/>
          <w:sz w:val="24"/>
          <w:szCs w:val="24"/>
          <w:shd w:val="clear" w:color="auto" w:fill="FFFFFF"/>
        </w:rPr>
        <w:t>”, el avea să coboare cu soldații săi, numiți „</w:t>
      </w:r>
      <w:r w:rsidRPr="00926F5A">
        <w:rPr>
          <w:rFonts w:ascii="Times New Roman" w:hAnsi="Times New Roman" w:cs="Times New Roman"/>
          <w:i/>
          <w:iCs/>
          <w:color w:val="000000"/>
          <w:sz w:val="24"/>
          <w:szCs w:val="24"/>
          <w:bdr w:val="none" w:sz="0" w:space="0" w:color="auto" w:frame="1"/>
          <w:shd w:val="clear" w:color="auto" w:fill="FFFFFF"/>
        </w:rPr>
        <w:t xml:space="preserve">oarecum în bătaie de joc – </w:t>
      </w:r>
      <w:proofErr w:type="spellStart"/>
      <w:r w:rsidRPr="00926F5A">
        <w:rPr>
          <w:rFonts w:ascii="Times New Roman" w:hAnsi="Times New Roman" w:cs="Times New Roman"/>
          <w:i/>
          <w:iCs/>
          <w:color w:val="000000"/>
          <w:sz w:val="24"/>
          <w:szCs w:val="24"/>
          <w:bdr w:val="none" w:sz="0" w:space="0" w:color="auto" w:frame="1"/>
          <w:shd w:val="clear" w:color="auto" w:fill="FFFFFF"/>
        </w:rPr>
        <w:t>unguari</w:t>
      </w:r>
      <w:proofErr w:type="spellEnd"/>
      <w:r w:rsidRPr="00926F5A">
        <w:rPr>
          <w:rFonts w:ascii="Times New Roman" w:hAnsi="Times New Roman" w:cs="Times New Roman"/>
          <w:color w:val="000000"/>
          <w:sz w:val="24"/>
          <w:szCs w:val="24"/>
          <w:shd w:val="clear" w:color="auto" w:fill="FFFFFF"/>
        </w:rPr>
        <w:t>” (Anonymus), de viitorii adversari, fie că erau maghiari, turcici sau slavo-români supuși, abia în anul 903, în teritoriile ducelui „</w:t>
      </w:r>
      <w:proofErr w:type="spellStart"/>
      <w:r w:rsidRPr="00926F5A">
        <w:rPr>
          <w:rFonts w:ascii="Times New Roman" w:hAnsi="Times New Roman" w:cs="Times New Roman"/>
          <w:color w:val="000000"/>
          <w:sz w:val="24"/>
          <w:szCs w:val="24"/>
          <w:shd w:val="clear" w:color="auto" w:fill="FFFFFF"/>
        </w:rPr>
        <w:t>Salanus</w:t>
      </w:r>
      <w:proofErr w:type="spellEnd"/>
      <w:r w:rsidRPr="00926F5A">
        <w:rPr>
          <w:rFonts w:ascii="Times New Roman" w:hAnsi="Times New Roman" w:cs="Times New Roman"/>
          <w:color w:val="000000"/>
          <w:sz w:val="24"/>
          <w:szCs w:val="24"/>
          <w:shd w:val="clear" w:color="auto" w:fill="FFFFFF"/>
        </w:rPr>
        <w:t xml:space="preserve">” dintre Tisa și Dunăre. </w:t>
      </w:r>
      <w:r w:rsidRPr="00926F5A">
        <w:rPr>
          <w:rFonts w:ascii="Times New Roman" w:hAnsi="Times New Roman" w:cs="Times New Roman"/>
          <w:color w:val="000000"/>
          <w:sz w:val="24"/>
          <w:szCs w:val="24"/>
          <w:lang w:eastAsia="ro-RO"/>
        </w:rPr>
        <w:t>Tot așa cum voit se încearcă explicarea numelui dobândit de „unguri”, prin „</w:t>
      </w:r>
      <w:proofErr w:type="spellStart"/>
      <w:r w:rsidRPr="00926F5A">
        <w:rPr>
          <w:rFonts w:ascii="Times New Roman" w:hAnsi="Times New Roman" w:cs="Times New Roman"/>
          <w:color w:val="000000"/>
          <w:sz w:val="24"/>
          <w:szCs w:val="24"/>
          <w:lang w:eastAsia="ro-RO"/>
        </w:rPr>
        <w:t>onogunduri</w:t>
      </w:r>
      <w:proofErr w:type="spellEnd"/>
      <w:r w:rsidRPr="00926F5A">
        <w:rPr>
          <w:rFonts w:ascii="Times New Roman" w:hAnsi="Times New Roman" w:cs="Times New Roman"/>
          <w:color w:val="000000"/>
          <w:sz w:val="24"/>
          <w:szCs w:val="24"/>
          <w:lang w:eastAsia="ro-RO"/>
        </w:rPr>
        <w:t xml:space="preserve">” numele membrilor unei federații turcice de pe Volga, fără legătură cu valul lui </w:t>
      </w:r>
      <w:proofErr w:type="spellStart"/>
      <w:r w:rsidRPr="00926F5A">
        <w:rPr>
          <w:rFonts w:ascii="Times New Roman" w:hAnsi="Times New Roman" w:cs="Times New Roman"/>
          <w:color w:val="000000"/>
          <w:sz w:val="24"/>
          <w:szCs w:val="24"/>
          <w:lang w:eastAsia="ro-RO"/>
        </w:rPr>
        <w:t>Almus</w:t>
      </w:r>
      <w:proofErr w:type="spellEnd"/>
      <w:r w:rsidRPr="00926F5A">
        <w:rPr>
          <w:rFonts w:ascii="Times New Roman" w:hAnsi="Times New Roman" w:cs="Times New Roman"/>
          <w:color w:val="000000"/>
          <w:sz w:val="24"/>
          <w:szCs w:val="24"/>
          <w:lang w:eastAsia="ro-RO"/>
        </w:rPr>
        <w:t>, sau prin „huni”, din care ar fi derivat „</w:t>
      </w:r>
      <w:proofErr w:type="spellStart"/>
      <w:r w:rsidRPr="00926F5A">
        <w:rPr>
          <w:rFonts w:ascii="Times New Roman" w:hAnsi="Times New Roman" w:cs="Times New Roman"/>
          <w:color w:val="000000"/>
          <w:sz w:val="24"/>
          <w:szCs w:val="24"/>
          <w:lang w:eastAsia="ro-RO"/>
        </w:rPr>
        <w:t>hunguri</w:t>
      </w:r>
      <w:proofErr w:type="spellEnd"/>
      <w:r w:rsidRPr="00926F5A">
        <w:rPr>
          <w:rFonts w:ascii="Times New Roman" w:hAnsi="Times New Roman" w:cs="Times New Roman"/>
          <w:color w:val="000000"/>
          <w:sz w:val="24"/>
          <w:szCs w:val="24"/>
          <w:lang w:eastAsia="ro-RO"/>
        </w:rPr>
        <w:t xml:space="preserve">”, spre a se legitima stăpânirea în Pannonia prin pretinsa moștenire de la </w:t>
      </w:r>
      <w:proofErr w:type="spellStart"/>
      <w:r w:rsidRPr="00926F5A">
        <w:rPr>
          <w:rFonts w:ascii="Times New Roman" w:hAnsi="Times New Roman" w:cs="Times New Roman"/>
          <w:color w:val="000000"/>
          <w:sz w:val="24"/>
          <w:szCs w:val="24"/>
          <w:lang w:eastAsia="ro-RO"/>
        </w:rPr>
        <w:t>Atilla</w:t>
      </w:r>
      <w:proofErr w:type="spellEnd"/>
      <w:r w:rsidRPr="00926F5A">
        <w:rPr>
          <w:rFonts w:ascii="Times New Roman" w:hAnsi="Times New Roman" w:cs="Times New Roman"/>
          <w:color w:val="000000"/>
          <w:sz w:val="24"/>
          <w:szCs w:val="24"/>
          <w:lang w:eastAsia="ro-RO"/>
        </w:rPr>
        <w:t xml:space="preserve">. Nu! </w:t>
      </w:r>
      <w:r w:rsidRPr="00926F5A">
        <w:rPr>
          <w:rFonts w:ascii="Times New Roman" w:eastAsia="Times New Roman" w:hAnsi="Times New Roman" w:cs="Times New Roman"/>
          <w:color w:val="000000"/>
          <w:sz w:val="24"/>
          <w:szCs w:val="24"/>
          <w:lang w:eastAsia="ro-RO"/>
        </w:rPr>
        <w:t>„Ungur” vine de la cuvântul românesc „unghi”, de unde numele cetății și râului, întrucât Pusta făcea acolo un unghi între înălțimi.</w:t>
      </w:r>
      <w:r w:rsidRPr="00926F5A">
        <w:rPr>
          <w:rFonts w:ascii="Times New Roman" w:hAnsi="Times New Roman" w:cs="Times New Roman"/>
          <w:color w:val="000000"/>
          <w:sz w:val="24"/>
          <w:szCs w:val="24"/>
          <w:lang w:eastAsia="ro-RO"/>
        </w:rPr>
        <w:t xml:space="preserve"> După lupte care au durat decenii, sfârșind prin alungarea lui </w:t>
      </w:r>
      <w:proofErr w:type="spellStart"/>
      <w:r w:rsidRPr="00926F5A">
        <w:rPr>
          <w:rFonts w:ascii="Times New Roman" w:hAnsi="Times New Roman" w:cs="Times New Roman"/>
          <w:bCs/>
          <w:i/>
          <w:iCs/>
          <w:color w:val="000000"/>
          <w:sz w:val="24"/>
          <w:szCs w:val="24"/>
          <w:bdr w:val="none" w:sz="0" w:space="0" w:color="auto" w:frame="1"/>
          <w:lang w:eastAsia="ro-RO"/>
        </w:rPr>
        <w:t>Salanus</w:t>
      </w:r>
      <w:proofErr w:type="spellEnd"/>
      <w:r w:rsidRPr="00926F5A">
        <w:rPr>
          <w:rFonts w:ascii="Times New Roman" w:hAnsi="Times New Roman" w:cs="Times New Roman"/>
          <w:b/>
          <w:bCs/>
          <w:i/>
          <w:iCs/>
          <w:color w:val="000000"/>
          <w:sz w:val="24"/>
          <w:szCs w:val="24"/>
          <w:bdr w:val="none" w:sz="0" w:space="0" w:color="auto" w:frame="1"/>
          <w:lang w:eastAsia="ro-RO"/>
        </w:rPr>
        <w:t xml:space="preserve"> </w:t>
      </w:r>
      <w:r w:rsidRPr="00926F5A">
        <w:rPr>
          <w:rFonts w:ascii="Times New Roman" w:hAnsi="Times New Roman" w:cs="Times New Roman"/>
          <w:color w:val="000000"/>
          <w:sz w:val="24"/>
          <w:szCs w:val="24"/>
          <w:lang w:eastAsia="ro-RO"/>
        </w:rPr>
        <w:t xml:space="preserve">la Vidin (rom. </w:t>
      </w:r>
      <w:proofErr w:type="spellStart"/>
      <w:r w:rsidRPr="00926F5A">
        <w:rPr>
          <w:rFonts w:ascii="Times New Roman" w:hAnsi="Times New Roman" w:cs="Times New Roman"/>
          <w:bCs/>
          <w:color w:val="000000"/>
          <w:sz w:val="24"/>
          <w:szCs w:val="24"/>
          <w:bdr w:val="none" w:sz="0" w:space="0" w:color="auto" w:frame="1"/>
          <w:lang w:eastAsia="ro-RO"/>
        </w:rPr>
        <w:t>Diiu</w:t>
      </w:r>
      <w:proofErr w:type="spellEnd"/>
      <w:r w:rsidRPr="00926F5A">
        <w:rPr>
          <w:rFonts w:ascii="Times New Roman" w:hAnsi="Times New Roman" w:cs="Times New Roman"/>
          <w:color w:val="000000"/>
          <w:sz w:val="24"/>
          <w:szCs w:val="24"/>
          <w:lang w:eastAsia="ro-RO"/>
        </w:rPr>
        <w:t>), românii, slavii și bulgarii dintre Tisa și Dunărea Mijlocie au intrat în creuzetul care va da naștere, prin amalgamare, noului popor modern, european, ungar. La fel și locuitorii Pannoniei: „</w:t>
      </w:r>
      <w:r w:rsidRPr="00926F5A">
        <w:rPr>
          <w:rFonts w:ascii="Times New Roman" w:hAnsi="Times New Roman" w:cs="Times New Roman"/>
          <w:i/>
          <w:iCs/>
          <w:color w:val="000000"/>
          <w:sz w:val="24"/>
          <w:szCs w:val="24"/>
          <w:bdr w:val="none" w:sz="0" w:space="0" w:color="auto" w:frame="1"/>
          <w:lang w:eastAsia="ro-RO"/>
        </w:rPr>
        <w:t>latinii</w:t>
      </w:r>
      <w:r w:rsidRPr="00926F5A">
        <w:rPr>
          <w:rFonts w:ascii="Times New Roman" w:hAnsi="Times New Roman" w:cs="Times New Roman"/>
          <w:color w:val="000000"/>
          <w:sz w:val="24"/>
          <w:szCs w:val="24"/>
          <w:lang w:eastAsia="ro-RO"/>
        </w:rPr>
        <w:t>” sau „</w:t>
      </w:r>
      <w:r w:rsidRPr="00926F5A">
        <w:rPr>
          <w:rFonts w:ascii="Times New Roman" w:hAnsi="Times New Roman" w:cs="Times New Roman"/>
          <w:i/>
          <w:iCs/>
          <w:color w:val="000000"/>
          <w:sz w:val="24"/>
          <w:szCs w:val="24"/>
          <w:bdr w:val="none" w:sz="0" w:space="0" w:color="auto" w:frame="1"/>
          <w:lang w:eastAsia="ro-RO"/>
        </w:rPr>
        <w:t>romanii</w:t>
      </w:r>
      <w:r w:rsidRPr="00926F5A">
        <w:rPr>
          <w:rFonts w:ascii="Times New Roman" w:hAnsi="Times New Roman" w:cs="Times New Roman"/>
          <w:color w:val="000000"/>
          <w:sz w:val="24"/>
          <w:szCs w:val="24"/>
          <w:lang w:eastAsia="ro-RO"/>
        </w:rPr>
        <w:t xml:space="preserve">” băștinași (romanitatea central-europeană, din care mai subzistă astăzi doar </w:t>
      </w:r>
      <w:proofErr w:type="spellStart"/>
      <w:r w:rsidRPr="00926F5A">
        <w:rPr>
          <w:rFonts w:ascii="Times New Roman" w:hAnsi="Times New Roman" w:cs="Times New Roman"/>
          <w:b/>
          <w:bCs/>
          <w:i/>
          <w:iCs/>
          <w:color w:val="000000"/>
          <w:sz w:val="24"/>
          <w:szCs w:val="24"/>
          <w:bdr w:val="none" w:sz="0" w:space="0" w:color="auto" w:frame="1"/>
          <w:lang w:eastAsia="ro-RO"/>
        </w:rPr>
        <w:t>romanșii</w:t>
      </w:r>
      <w:proofErr w:type="spellEnd"/>
      <w:r w:rsidRPr="00926F5A">
        <w:rPr>
          <w:rFonts w:ascii="Times New Roman" w:hAnsi="Times New Roman" w:cs="Times New Roman"/>
          <w:b/>
          <w:bCs/>
          <w:i/>
          <w:iCs/>
          <w:color w:val="000000"/>
          <w:sz w:val="24"/>
          <w:szCs w:val="24"/>
          <w:bdr w:val="none" w:sz="0" w:space="0" w:color="auto" w:frame="1"/>
          <w:lang w:eastAsia="ro-RO"/>
        </w:rPr>
        <w:t xml:space="preserve"> </w:t>
      </w:r>
      <w:r w:rsidRPr="00926F5A">
        <w:rPr>
          <w:rFonts w:ascii="Times New Roman" w:hAnsi="Times New Roman" w:cs="Times New Roman"/>
          <w:color w:val="000000"/>
          <w:sz w:val="24"/>
          <w:szCs w:val="24"/>
          <w:lang w:eastAsia="ro-RO"/>
        </w:rPr>
        <w:t>în Elveția), „</w:t>
      </w:r>
      <w:r w:rsidRPr="00926F5A">
        <w:rPr>
          <w:rFonts w:ascii="Times New Roman" w:hAnsi="Times New Roman" w:cs="Times New Roman"/>
          <w:i/>
          <w:iCs/>
          <w:color w:val="000000"/>
          <w:sz w:val="24"/>
          <w:szCs w:val="24"/>
          <w:bdr w:val="none" w:sz="0" w:space="0" w:color="auto" w:frame="1"/>
          <w:lang w:eastAsia="ro-RO"/>
        </w:rPr>
        <w:t>teutonicii</w:t>
      </w:r>
      <w:r w:rsidRPr="00926F5A">
        <w:rPr>
          <w:rFonts w:ascii="Times New Roman" w:hAnsi="Times New Roman" w:cs="Times New Roman"/>
          <w:color w:val="000000"/>
          <w:sz w:val="24"/>
          <w:szCs w:val="24"/>
          <w:lang w:eastAsia="ro-RO"/>
        </w:rPr>
        <w:t xml:space="preserve">”, adică urmașii francilor stăpânitori în veacurile </w:t>
      </w:r>
      <w:proofErr w:type="spellStart"/>
      <w:r w:rsidRPr="00926F5A">
        <w:rPr>
          <w:rFonts w:ascii="Times New Roman" w:hAnsi="Times New Roman" w:cs="Times New Roman"/>
          <w:color w:val="000000"/>
          <w:sz w:val="24"/>
          <w:szCs w:val="24"/>
          <w:lang w:eastAsia="ro-RO"/>
        </w:rPr>
        <w:t>VIII-IX</w:t>
      </w:r>
      <w:proofErr w:type="spellEnd"/>
      <w:r w:rsidRPr="00926F5A">
        <w:rPr>
          <w:rFonts w:ascii="Times New Roman" w:hAnsi="Times New Roman" w:cs="Times New Roman"/>
          <w:color w:val="000000"/>
          <w:sz w:val="24"/>
          <w:szCs w:val="24"/>
          <w:lang w:eastAsia="ro-RO"/>
        </w:rPr>
        <w:t>, slavii </w:t>
      </w:r>
      <w:r w:rsidRPr="00926F5A">
        <w:rPr>
          <w:rFonts w:ascii="Times New Roman" w:hAnsi="Times New Roman" w:cs="Times New Roman"/>
          <w:b/>
          <w:bCs/>
          <w:i/>
          <w:iCs/>
          <w:color w:val="000000"/>
          <w:sz w:val="24"/>
          <w:szCs w:val="24"/>
          <w:bdr w:val="none" w:sz="0" w:space="0" w:color="auto" w:frame="1"/>
          <w:lang w:eastAsia="ro-RO"/>
        </w:rPr>
        <w:t>moravi</w:t>
      </w:r>
      <w:r w:rsidRPr="00926F5A">
        <w:rPr>
          <w:rFonts w:ascii="Times New Roman" w:hAnsi="Times New Roman" w:cs="Times New Roman"/>
          <w:color w:val="000000"/>
          <w:sz w:val="24"/>
          <w:szCs w:val="24"/>
          <w:lang w:eastAsia="ro-RO"/>
        </w:rPr>
        <w:t xml:space="preserve"> și cei supraviețuitori ai regatului lui Samo (623-658), românii </w:t>
      </w:r>
      <w:proofErr w:type="spellStart"/>
      <w:r w:rsidRPr="00926F5A">
        <w:rPr>
          <w:rFonts w:ascii="Times New Roman" w:hAnsi="Times New Roman" w:cs="Times New Roman"/>
          <w:color w:val="000000"/>
          <w:sz w:val="24"/>
          <w:szCs w:val="24"/>
          <w:lang w:eastAsia="ro-RO"/>
        </w:rPr>
        <w:t>timoceni</w:t>
      </w:r>
      <w:proofErr w:type="spellEnd"/>
      <w:r w:rsidRPr="00926F5A">
        <w:rPr>
          <w:rFonts w:ascii="Times New Roman" w:hAnsi="Times New Roman" w:cs="Times New Roman"/>
          <w:color w:val="000000"/>
          <w:sz w:val="24"/>
          <w:szCs w:val="24"/>
          <w:lang w:eastAsia="ro-RO"/>
        </w:rPr>
        <w:t xml:space="preserve"> și „</w:t>
      </w:r>
      <w:proofErr w:type="spellStart"/>
      <w:r w:rsidRPr="00926F5A">
        <w:rPr>
          <w:rFonts w:ascii="Times New Roman" w:hAnsi="Times New Roman" w:cs="Times New Roman"/>
          <w:color w:val="000000"/>
          <w:sz w:val="24"/>
          <w:szCs w:val="24"/>
          <w:lang w:eastAsia="ro-RO"/>
        </w:rPr>
        <w:t>guduscani</w:t>
      </w:r>
      <w:proofErr w:type="spellEnd"/>
      <w:r w:rsidRPr="00926F5A">
        <w:rPr>
          <w:rFonts w:ascii="Times New Roman" w:hAnsi="Times New Roman" w:cs="Times New Roman"/>
          <w:color w:val="000000"/>
          <w:sz w:val="24"/>
          <w:szCs w:val="24"/>
          <w:lang w:eastAsia="ro-RO"/>
        </w:rPr>
        <w:t>”, refugiați aici cu ducele Borna, de teama bulgarilor, în 814 („</w:t>
      </w:r>
      <w:proofErr w:type="spellStart"/>
      <w:r w:rsidRPr="00926F5A">
        <w:rPr>
          <w:rFonts w:ascii="Times New Roman" w:hAnsi="Times New Roman" w:cs="Times New Roman"/>
          <w:i/>
          <w:iCs/>
          <w:color w:val="000000"/>
          <w:sz w:val="24"/>
          <w:szCs w:val="24"/>
          <w:bdr w:val="none" w:sz="0" w:space="0" w:color="auto" w:frame="1"/>
          <w:lang w:eastAsia="ro-RO"/>
        </w:rPr>
        <w:t>messianii</w:t>
      </w:r>
      <w:proofErr w:type="spellEnd"/>
      <w:r w:rsidRPr="00926F5A">
        <w:rPr>
          <w:rFonts w:ascii="Times New Roman" w:hAnsi="Times New Roman" w:cs="Times New Roman"/>
          <w:color w:val="000000"/>
          <w:sz w:val="24"/>
          <w:szCs w:val="24"/>
          <w:lang w:eastAsia="ro-RO"/>
        </w:rPr>
        <w:t>”) ca și românii vestici („</w:t>
      </w:r>
      <w:r w:rsidRPr="00926F5A">
        <w:rPr>
          <w:rFonts w:ascii="Times New Roman" w:hAnsi="Times New Roman" w:cs="Times New Roman"/>
          <w:i/>
          <w:iCs/>
          <w:color w:val="000000"/>
          <w:sz w:val="24"/>
          <w:szCs w:val="24"/>
          <w:bdr w:val="none" w:sz="0" w:space="0" w:color="auto" w:frame="1"/>
          <w:lang w:eastAsia="ro-RO"/>
        </w:rPr>
        <w:t>păstorii Romanilor</w:t>
      </w:r>
      <w:r w:rsidRPr="00926F5A">
        <w:rPr>
          <w:rFonts w:ascii="Times New Roman" w:hAnsi="Times New Roman" w:cs="Times New Roman"/>
          <w:color w:val="000000"/>
          <w:sz w:val="24"/>
          <w:szCs w:val="24"/>
          <w:lang w:eastAsia="ro-RO"/>
        </w:rPr>
        <w:t xml:space="preserve">”) care-și purtau turmele, în cadrul transhumanței, până la lacul cu nume românesc, de sorginte tracă, Balaton. </w:t>
      </w:r>
    </w:p>
    <w:p w:rsidR="00926F5A" w:rsidRPr="00926F5A" w:rsidRDefault="00926F5A" w:rsidP="00926F5A">
      <w:pPr>
        <w:spacing w:after="0" w:line="240" w:lineRule="auto"/>
        <w:ind w:firstLine="720"/>
        <w:jc w:val="both"/>
        <w:rPr>
          <w:rFonts w:ascii="Times New Roman" w:eastAsia="Times New Roman" w:hAnsi="Times New Roman" w:cs="Times New Roman"/>
          <w:b/>
          <w:bCs/>
          <w:color w:val="000000"/>
          <w:sz w:val="24"/>
          <w:szCs w:val="24"/>
          <w:bdr w:val="none" w:sz="0" w:space="0" w:color="auto" w:frame="1"/>
          <w:lang w:eastAsia="ro-RO"/>
        </w:rPr>
      </w:pPr>
      <w:r w:rsidRPr="00926F5A">
        <w:rPr>
          <w:rFonts w:ascii="Times New Roman" w:eastAsia="Times New Roman" w:hAnsi="Times New Roman" w:cs="Times New Roman"/>
          <w:color w:val="000000"/>
          <w:sz w:val="24"/>
          <w:szCs w:val="24"/>
          <w:lang w:eastAsia="ro-RO"/>
        </w:rPr>
        <w:t xml:space="preserve">A urmat creștinarea forțată a asiaticilor maghiaro-turcici (fiindcă populația europeană, cel </w:t>
      </w:r>
      <w:r w:rsidRPr="00926F5A">
        <w:rPr>
          <w:rFonts w:ascii="Times New Roman" w:eastAsia="Times New Roman" w:hAnsi="Times New Roman" w:cs="Times New Roman"/>
          <w:b/>
          <w:bCs/>
          <w:color w:val="000000"/>
          <w:sz w:val="24"/>
          <w:szCs w:val="24"/>
          <w:bdr w:val="none" w:sz="0" w:space="0" w:color="auto" w:frame="1"/>
          <w:lang w:eastAsia="ro-RO"/>
        </w:rPr>
        <w:t xml:space="preserve">„mult popor” </w:t>
      </w:r>
      <w:r w:rsidRPr="00926F5A">
        <w:rPr>
          <w:rFonts w:ascii="Times New Roman" w:eastAsia="Times New Roman" w:hAnsi="Times New Roman" w:cs="Times New Roman"/>
          <w:color w:val="000000"/>
          <w:sz w:val="24"/>
          <w:szCs w:val="24"/>
          <w:lang w:eastAsia="ro-RO"/>
        </w:rPr>
        <w:t xml:space="preserve">peste care se înstăpânise Arpad era deja creștină) – performanță realizată de cel de-al cincilea „duce de </w:t>
      </w:r>
      <w:proofErr w:type="spellStart"/>
      <w:r w:rsidRPr="00926F5A">
        <w:rPr>
          <w:rFonts w:ascii="Times New Roman" w:eastAsia="Times New Roman" w:hAnsi="Times New Roman" w:cs="Times New Roman"/>
          <w:color w:val="000000"/>
          <w:sz w:val="24"/>
          <w:szCs w:val="24"/>
          <w:lang w:eastAsia="ro-RO"/>
        </w:rPr>
        <w:t>Unguar</w:t>
      </w:r>
      <w:proofErr w:type="spellEnd"/>
      <w:r w:rsidRPr="00926F5A">
        <w:rPr>
          <w:rFonts w:ascii="Times New Roman" w:eastAsia="Times New Roman" w:hAnsi="Times New Roman" w:cs="Times New Roman"/>
          <w:color w:val="000000"/>
          <w:sz w:val="24"/>
          <w:szCs w:val="24"/>
          <w:lang w:eastAsia="ro-RO"/>
        </w:rPr>
        <w:t xml:space="preserve">”, Voicu (997-1038), cel care era creștin-ortodox și vorbea, potrivit </w:t>
      </w:r>
      <w:r w:rsidRPr="00926F5A">
        <w:rPr>
          <w:rFonts w:ascii="Times New Roman" w:eastAsia="Times New Roman" w:hAnsi="Times New Roman" w:cs="Times New Roman"/>
          <w:i/>
          <w:color w:val="000000"/>
          <w:sz w:val="24"/>
          <w:szCs w:val="24"/>
          <w:bdr w:val="none" w:sz="0" w:space="0" w:color="auto" w:frame="1"/>
          <w:lang w:eastAsia="ro-RO"/>
        </w:rPr>
        <w:t>Cronicii Pictate de la Viena</w:t>
      </w:r>
      <w:r w:rsidRPr="00926F5A">
        <w:rPr>
          <w:rFonts w:ascii="Times New Roman" w:eastAsia="Times New Roman" w:hAnsi="Times New Roman" w:cs="Times New Roman"/>
          <w:color w:val="000000"/>
          <w:sz w:val="24"/>
          <w:szCs w:val="24"/>
          <w:lang w:eastAsia="ro-RO"/>
        </w:rPr>
        <w:t>, românește în familie, dar care, rebotezat catolic Ștefan și primind de la Papa Silvestru II (999-1003) titlul regal (25 decembrie 1001) va deveni pentru „</w:t>
      </w:r>
      <w:proofErr w:type="spellStart"/>
      <w:r w:rsidRPr="00926F5A">
        <w:rPr>
          <w:rFonts w:ascii="Times New Roman" w:eastAsia="Times New Roman" w:hAnsi="Times New Roman" w:cs="Times New Roman"/>
          <w:i/>
          <w:iCs/>
          <w:color w:val="000000"/>
          <w:sz w:val="24"/>
          <w:szCs w:val="24"/>
          <w:bdr w:val="none" w:sz="0" w:space="0" w:color="auto" w:frame="1"/>
          <w:lang w:eastAsia="ro-RO"/>
        </w:rPr>
        <w:t>unguari</w:t>
      </w:r>
      <w:proofErr w:type="spellEnd"/>
      <w:r w:rsidRPr="00926F5A">
        <w:rPr>
          <w:rFonts w:ascii="Times New Roman" w:eastAsia="Times New Roman" w:hAnsi="Times New Roman" w:cs="Times New Roman"/>
          <w:color w:val="000000"/>
          <w:sz w:val="24"/>
          <w:szCs w:val="24"/>
          <w:lang w:eastAsia="ro-RO"/>
        </w:rPr>
        <w:t xml:space="preserve">”- </w:t>
      </w:r>
      <w:r w:rsidRPr="00926F5A">
        <w:rPr>
          <w:rFonts w:ascii="Times New Roman" w:eastAsia="Times New Roman" w:hAnsi="Times New Roman" w:cs="Times New Roman"/>
          <w:b/>
          <w:bCs/>
          <w:color w:val="000000"/>
          <w:sz w:val="24"/>
          <w:szCs w:val="24"/>
          <w:bdr w:val="none" w:sz="0" w:space="0" w:color="auto" w:frame="1"/>
          <w:lang w:eastAsia="ro-RO"/>
        </w:rPr>
        <w:t>Szent Istvan.</w:t>
      </w:r>
    </w:p>
    <w:p w:rsidR="00633090" w:rsidRDefault="00633090"/>
    <w:p w:rsidR="00926F5A" w:rsidRDefault="00926F5A">
      <w:r>
        <w:br w:type="page"/>
      </w:r>
    </w:p>
    <w:p w:rsidR="00A052E3" w:rsidRDefault="00A052E3"/>
    <w:p w:rsidR="00633090" w:rsidRPr="00633090" w:rsidRDefault="00633090" w:rsidP="00633090">
      <w:pPr>
        <w:spacing w:after="0" w:line="240" w:lineRule="auto"/>
        <w:ind w:firstLine="708"/>
        <w:jc w:val="both"/>
        <w:rPr>
          <w:rFonts w:ascii="Times New Roman" w:hAnsi="Times New Roman" w:cs="Times New Roman"/>
          <w:sz w:val="24"/>
          <w:szCs w:val="24"/>
        </w:rPr>
      </w:pPr>
      <w:r w:rsidRPr="00633090">
        <w:rPr>
          <w:rFonts w:ascii="Times New Roman" w:hAnsi="Times New Roman" w:cs="Times New Roman"/>
          <w:sz w:val="24"/>
          <w:szCs w:val="24"/>
        </w:rPr>
        <w:t>Dacă ne întoarcem cu 100 de ani în spatele liniei de demarcaţie:</w:t>
      </w:r>
      <w:r w:rsidRPr="00633090">
        <w:rPr>
          <w:rFonts w:ascii="Times New Roman" w:hAnsi="Times New Roman" w:cs="Times New Roman"/>
          <w:b/>
          <w:sz w:val="24"/>
          <w:szCs w:val="24"/>
        </w:rPr>
        <w:t xml:space="preserve"> </w:t>
      </w:r>
      <w:r w:rsidRPr="00633090">
        <w:rPr>
          <w:rFonts w:ascii="Times New Roman" w:hAnsi="Times New Roman" w:cs="Times New Roman"/>
          <w:sz w:val="24"/>
          <w:szCs w:val="24"/>
        </w:rPr>
        <w:t xml:space="preserve">Sighet, Zalău, Ciucea, Vf. Găina, Zam, ajungem pe locuri unde erau tot mai dese formaţiunile care purtau la chipiuri cu „Legiunea morţii”, „Garda de Oţel”, „Garda Roşie”, care de care mai înfierbântate, mai sângeroase, mai arţăgoase. </w:t>
      </w:r>
      <w:r w:rsidRPr="00633090">
        <w:rPr>
          <w:rFonts w:ascii="Times New Roman" w:hAnsi="Times New Roman" w:cs="Times New Roman"/>
          <w:i/>
          <w:sz w:val="24"/>
          <w:szCs w:val="24"/>
        </w:rPr>
        <w:t xml:space="preserve">Membrii acestora erau cu soldă de 50 de coroane pe cap şi liber jaf! </w:t>
      </w:r>
      <w:r w:rsidRPr="00633090">
        <w:rPr>
          <w:rFonts w:ascii="Times New Roman" w:hAnsi="Times New Roman" w:cs="Times New Roman"/>
          <w:sz w:val="24"/>
          <w:szCs w:val="24"/>
        </w:rPr>
        <w:t>Luau şi pâinea şi ultima zdreanţă de pe bietul românaş. Ziarele ungureşti precum „</w:t>
      </w:r>
      <w:proofErr w:type="spellStart"/>
      <w:r w:rsidRPr="00633090">
        <w:rPr>
          <w:rFonts w:ascii="Times New Roman" w:hAnsi="Times New Roman" w:cs="Times New Roman"/>
          <w:sz w:val="24"/>
          <w:szCs w:val="24"/>
        </w:rPr>
        <w:t>Vörös</w:t>
      </w:r>
      <w:proofErr w:type="spellEnd"/>
      <w:r w:rsidRPr="00633090">
        <w:rPr>
          <w:rFonts w:ascii="Times New Roman" w:hAnsi="Times New Roman" w:cs="Times New Roman"/>
          <w:sz w:val="24"/>
          <w:szCs w:val="24"/>
        </w:rPr>
        <w:t xml:space="preserve"> </w:t>
      </w:r>
      <w:proofErr w:type="spellStart"/>
      <w:r w:rsidRPr="00633090">
        <w:rPr>
          <w:rFonts w:ascii="Times New Roman" w:hAnsi="Times New Roman" w:cs="Times New Roman"/>
          <w:sz w:val="24"/>
          <w:szCs w:val="24"/>
        </w:rPr>
        <w:t>lobogo</w:t>
      </w:r>
      <w:proofErr w:type="spellEnd"/>
      <w:r w:rsidRPr="00633090">
        <w:rPr>
          <w:rFonts w:ascii="Times New Roman" w:hAnsi="Times New Roman" w:cs="Times New Roman"/>
          <w:sz w:val="24"/>
          <w:szCs w:val="24"/>
        </w:rPr>
        <w:t>” (Steagul roşu) îndemnau la măcel, sub deviza „</w:t>
      </w:r>
      <w:r w:rsidRPr="00633090">
        <w:rPr>
          <w:rFonts w:ascii="Times New Roman" w:hAnsi="Times New Roman" w:cs="Times New Roman"/>
          <w:i/>
          <w:sz w:val="24"/>
          <w:szCs w:val="24"/>
        </w:rPr>
        <w:t>pace bordeielor şi război curţilor domneşti</w:t>
      </w:r>
      <w:r w:rsidRPr="00633090">
        <w:rPr>
          <w:rFonts w:ascii="Times New Roman" w:hAnsi="Times New Roman" w:cs="Times New Roman"/>
          <w:sz w:val="24"/>
          <w:szCs w:val="24"/>
        </w:rPr>
        <w:t>”, dar deocamdată jaful se dădea doar în colibele românilor şi la bisericile din Fughiu şi Bulz. „</w:t>
      </w:r>
      <w:r w:rsidRPr="00633090">
        <w:rPr>
          <w:rFonts w:ascii="Times New Roman" w:hAnsi="Times New Roman" w:cs="Times New Roman"/>
          <w:i/>
          <w:sz w:val="24"/>
          <w:szCs w:val="24"/>
        </w:rPr>
        <w:t>Am lepădat reverenda şi mi-am scurtat barba ca să ies din acest infern</w:t>
      </w:r>
      <w:r w:rsidRPr="00633090">
        <w:rPr>
          <w:rFonts w:ascii="Times New Roman" w:hAnsi="Times New Roman" w:cs="Times New Roman"/>
          <w:sz w:val="24"/>
          <w:szCs w:val="24"/>
        </w:rPr>
        <w:t>” – ne lasă mărturie eruditul cărturar vicar episcopal, în acea vreme, Roman Ciorogariu, - căci era urmărit de patrula soldaţilor unguri, spre a afla ceva despre popa din Bratca, pe care l-a sfătuit „</w:t>
      </w:r>
      <w:r w:rsidRPr="00633090">
        <w:rPr>
          <w:rFonts w:ascii="Times New Roman" w:hAnsi="Times New Roman" w:cs="Times New Roman"/>
          <w:i/>
          <w:sz w:val="24"/>
          <w:szCs w:val="24"/>
        </w:rPr>
        <w:t>să-şi radă barba, că aia va creşte, dar dacă ungurii îi rad capul, acela nu mai creşte</w:t>
      </w:r>
      <w:r w:rsidRPr="00633090">
        <w:rPr>
          <w:rFonts w:ascii="Times New Roman" w:hAnsi="Times New Roman" w:cs="Times New Roman"/>
          <w:sz w:val="24"/>
          <w:szCs w:val="24"/>
        </w:rPr>
        <w:t xml:space="preserve">”. Pentru a scăpa părintele </w:t>
      </w:r>
      <w:proofErr w:type="spellStart"/>
      <w:r w:rsidRPr="00633090">
        <w:rPr>
          <w:rFonts w:ascii="Times New Roman" w:hAnsi="Times New Roman" w:cs="Times New Roman"/>
          <w:sz w:val="24"/>
          <w:szCs w:val="24"/>
        </w:rPr>
        <w:t>Domocoş</w:t>
      </w:r>
      <w:proofErr w:type="spellEnd"/>
      <w:r w:rsidRPr="00633090">
        <w:rPr>
          <w:rFonts w:ascii="Times New Roman" w:hAnsi="Times New Roman" w:cs="Times New Roman"/>
          <w:sz w:val="24"/>
          <w:szCs w:val="24"/>
        </w:rPr>
        <w:t xml:space="preserve">, din Bratca, s-a refugiat, până după evenimente, tocmai la Budapesta. Dar, de teroarea bolșevică ungurească, nu a scăpat ginerele său, dr. Fodor Petre învinuit că şi-ar fi ascuns socrul. Tinerii români Teodor </w:t>
      </w:r>
      <w:proofErr w:type="spellStart"/>
      <w:r w:rsidRPr="00633090">
        <w:rPr>
          <w:rFonts w:ascii="Times New Roman" w:hAnsi="Times New Roman" w:cs="Times New Roman"/>
          <w:sz w:val="24"/>
          <w:szCs w:val="24"/>
        </w:rPr>
        <w:t>Egri</w:t>
      </w:r>
      <w:proofErr w:type="spellEnd"/>
      <w:r w:rsidRPr="00633090">
        <w:rPr>
          <w:rFonts w:ascii="Times New Roman" w:hAnsi="Times New Roman" w:cs="Times New Roman"/>
          <w:sz w:val="24"/>
          <w:szCs w:val="24"/>
        </w:rPr>
        <w:t xml:space="preserve">, Augustin Chirilă, Ioan </w:t>
      </w:r>
      <w:proofErr w:type="spellStart"/>
      <w:r w:rsidRPr="00633090">
        <w:rPr>
          <w:rFonts w:ascii="Times New Roman" w:hAnsi="Times New Roman" w:cs="Times New Roman"/>
          <w:sz w:val="24"/>
          <w:szCs w:val="24"/>
        </w:rPr>
        <w:t>Sfurlea</w:t>
      </w:r>
      <w:proofErr w:type="spellEnd"/>
      <w:r w:rsidRPr="00633090">
        <w:rPr>
          <w:rFonts w:ascii="Times New Roman" w:hAnsi="Times New Roman" w:cs="Times New Roman"/>
          <w:sz w:val="24"/>
          <w:szCs w:val="24"/>
        </w:rPr>
        <w:t xml:space="preserve">, Coriolan Pop şi Gheorghe Tulbure preotul Vasile Popovici, ș.a., prin „Tribuna Bihorului”, duceau o luptă inegală cu ungurii. Dr. Aurel Lazăr a trimis o telegramă de protest contelui </w:t>
      </w:r>
      <w:proofErr w:type="spellStart"/>
      <w:r w:rsidRPr="00633090">
        <w:rPr>
          <w:rFonts w:ascii="Times New Roman" w:hAnsi="Times New Roman" w:cs="Times New Roman"/>
          <w:sz w:val="24"/>
          <w:szCs w:val="24"/>
        </w:rPr>
        <w:t>Károlyi</w:t>
      </w:r>
      <w:proofErr w:type="spellEnd"/>
      <w:r w:rsidRPr="00633090">
        <w:rPr>
          <w:rFonts w:ascii="Times New Roman" w:hAnsi="Times New Roman" w:cs="Times New Roman"/>
          <w:sz w:val="24"/>
          <w:szCs w:val="24"/>
        </w:rPr>
        <w:t xml:space="preserve">, preşedintele noii Republicii maghiare, dar şi acesta pierduse frâiele puterii. </w:t>
      </w:r>
    </w:p>
    <w:p w:rsidR="00633090" w:rsidRPr="00633090" w:rsidRDefault="00633090" w:rsidP="00633090">
      <w:pPr>
        <w:spacing w:after="0" w:line="240" w:lineRule="auto"/>
        <w:ind w:firstLine="708"/>
        <w:jc w:val="both"/>
        <w:rPr>
          <w:rFonts w:ascii="Times New Roman" w:hAnsi="Times New Roman" w:cs="Times New Roman"/>
          <w:sz w:val="24"/>
          <w:szCs w:val="24"/>
        </w:rPr>
      </w:pPr>
      <w:r w:rsidRPr="00633090">
        <w:rPr>
          <w:rFonts w:ascii="Times New Roman" w:hAnsi="Times New Roman" w:cs="Times New Roman"/>
          <w:sz w:val="24"/>
          <w:szCs w:val="24"/>
        </w:rPr>
        <w:t>Despre obiceiurile ungurilor, în raportul lor cu românii, se cuvin câteva precizări care vin din veacuri, căci ei au stabilit și definit, după cum aveau interese, și arealul de locuire a teritoriilor de către români. Ei se considerau stăpâni. Chiar dacă statisticile i-au încurcat, ungurii recunoșteau Transilvania și părțile ei anexe care cuprindeau și acele părți din Ungaria care s-au pronunțat pentru unire și aderarea la unirea de la Alba Iulia, din 1 decembrie 1918, cu toate că de la realizarea imperiului bicefal ei „</w:t>
      </w:r>
      <w:r w:rsidRPr="00633090">
        <w:rPr>
          <w:rFonts w:ascii="Times New Roman" w:hAnsi="Times New Roman" w:cs="Times New Roman"/>
          <w:i/>
          <w:sz w:val="24"/>
          <w:szCs w:val="24"/>
        </w:rPr>
        <w:t xml:space="preserve">nu recunoșteau din pustă până la </w:t>
      </w:r>
      <w:r w:rsidR="00903E0E">
        <w:rPr>
          <w:rFonts w:ascii="Times New Roman" w:hAnsi="Times New Roman" w:cs="Times New Roman"/>
          <w:i/>
          <w:sz w:val="24"/>
          <w:szCs w:val="24"/>
        </w:rPr>
        <w:t>C</w:t>
      </w:r>
      <w:r w:rsidRPr="00633090">
        <w:rPr>
          <w:rFonts w:ascii="Times New Roman" w:hAnsi="Times New Roman" w:cs="Times New Roman"/>
          <w:i/>
          <w:sz w:val="24"/>
          <w:szCs w:val="24"/>
        </w:rPr>
        <w:t>arpați altă națiune decât cea maghiară</w:t>
      </w:r>
      <w:r w:rsidRPr="00633090">
        <w:rPr>
          <w:rFonts w:ascii="Times New Roman" w:hAnsi="Times New Roman" w:cs="Times New Roman"/>
          <w:sz w:val="24"/>
          <w:szCs w:val="24"/>
        </w:rPr>
        <w:t>”. Iată un document edificator, emanat de la Budapesta, chiar în timpurile de după capitularea imperiului austro-ungar, prin care se  încerca transmiterea unui mesaj peste ocean de susținere a cauzei maghiare.</w:t>
      </w:r>
    </w:p>
    <w:p w:rsidR="00A052E3" w:rsidRDefault="00A052E3"/>
    <w:p w:rsidR="00A052E3" w:rsidRDefault="00A052E3"/>
    <w:p w:rsidR="00A052E3" w:rsidRDefault="00A052E3"/>
    <w:p w:rsidR="00926F5A" w:rsidRDefault="00A052E3">
      <w:r>
        <w:br w:type="page"/>
      </w:r>
    </w:p>
    <w:p w:rsidR="00A052E3" w:rsidRDefault="00A052E3"/>
    <w:p w:rsidR="00903E0E" w:rsidRDefault="00903E0E" w:rsidP="00903E0E">
      <w:pPr>
        <w:spacing w:after="0" w:line="240" w:lineRule="auto"/>
        <w:ind w:firstLine="708"/>
        <w:jc w:val="both"/>
        <w:rPr>
          <w:rFonts w:ascii="Times New Roman" w:hAnsi="Times New Roman" w:cs="Times New Roman"/>
          <w:sz w:val="24"/>
          <w:szCs w:val="24"/>
        </w:rPr>
      </w:pPr>
      <w:r w:rsidRPr="00903E0E">
        <w:rPr>
          <w:rFonts w:ascii="Times New Roman" w:hAnsi="Times New Roman" w:cs="Times New Roman"/>
          <w:sz w:val="24"/>
          <w:szCs w:val="24"/>
        </w:rPr>
        <w:t xml:space="preserve">Pentru a verifica veridicitatea informațiilor aliații l-au desemnat pe generalul Berthelot să se deplaseze prin Transilvania, unde se comisese masacrul de la Beliș, în care, din dispoziția parlamentarului </w:t>
      </w:r>
      <w:proofErr w:type="spellStart"/>
      <w:r w:rsidRPr="00903E0E">
        <w:rPr>
          <w:rFonts w:ascii="Times New Roman" w:hAnsi="Times New Roman" w:cs="Times New Roman"/>
          <w:sz w:val="24"/>
          <w:szCs w:val="24"/>
        </w:rPr>
        <w:t>Nandor</w:t>
      </w:r>
      <w:proofErr w:type="spellEnd"/>
      <w:r w:rsidRPr="00903E0E">
        <w:rPr>
          <w:rFonts w:ascii="Times New Roman" w:hAnsi="Times New Roman" w:cs="Times New Roman"/>
          <w:sz w:val="24"/>
          <w:szCs w:val="24"/>
        </w:rPr>
        <w:t xml:space="preserve"> </w:t>
      </w:r>
      <w:proofErr w:type="spellStart"/>
      <w:r w:rsidRPr="00903E0E">
        <w:rPr>
          <w:rFonts w:ascii="Times New Roman" w:hAnsi="Times New Roman" w:cs="Times New Roman"/>
          <w:sz w:val="24"/>
          <w:szCs w:val="24"/>
        </w:rPr>
        <w:t>Urmantzky</w:t>
      </w:r>
      <w:proofErr w:type="spellEnd"/>
      <w:r w:rsidRPr="00903E0E">
        <w:rPr>
          <w:rFonts w:ascii="Times New Roman" w:hAnsi="Times New Roman" w:cs="Times New Roman"/>
          <w:sz w:val="24"/>
          <w:szCs w:val="24"/>
        </w:rPr>
        <w:t xml:space="preserve"> fuseseră asasinați 45 de români nevinovați, de către detașamentul de 200 de voluntari unguri plătiți pentru a face </w:t>
      </w:r>
      <w:r w:rsidRPr="00903E0E">
        <w:rPr>
          <w:rFonts w:ascii="Times New Roman" w:hAnsi="Times New Roman" w:cs="Times New Roman"/>
          <w:i/>
          <w:sz w:val="24"/>
          <w:szCs w:val="24"/>
        </w:rPr>
        <w:t xml:space="preserve">ordine </w:t>
      </w:r>
      <w:proofErr w:type="spellStart"/>
      <w:r w:rsidRPr="00903E0E">
        <w:rPr>
          <w:rFonts w:ascii="Times New Roman" w:hAnsi="Times New Roman" w:cs="Times New Roman"/>
          <w:i/>
          <w:sz w:val="24"/>
          <w:szCs w:val="24"/>
        </w:rPr>
        <w:t>statarială</w:t>
      </w:r>
      <w:proofErr w:type="spellEnd"/>
      <w:r w:rsidRPr="00903E0E">
        <w:rPr>
          <w:rFonts w:ascii="Times New Roman" w:hAnsi="Times New Roman" w:cs="Times New Roman"/>
          <w:sz w:val="24"/>
          <w:szCs w:val="24"/>
        </w:rPr>
        <w:t xml:space="preserve">! Ce s-a întâmplat în timpul acestui turneu al generalului francez în misiunea sa din Ardeal, spicuim din presa vremii: Amănunte referitoare la masacrul din Arad săvârșit în vremea când bandele ungureşti atacau pe români, un ofiţer francez a ieşit din hotelul „Crucea Albă" ca să îngrijească de automobilul generalului Berthelot. Ofiţerul acesta francez a fost prins şi bătut grav. A fost rănit şi ofiţerul român Mărculescu. După ce generalul Berthelot a făcut vizita episcopului Ioan Papp, s-a dus la doamna Ştefan </w:t>
      </w:r>
      <w:proofErr w:type="spellStart"/>
      <w:r w:rsidRPr="00903E0E">
        <w:rPr>
          <w:rFonts w:ascii="Times New Roman" w:hAnsi="Times New Roman" w:cs="Times New Roman"/>
          <w:sz w:val="24"/>
          <w:szCs w:val="24"/>
        </w:rPr>
        <w:t>Ciceo</w:t>
      </w:r>
      <w:proofErr w:type="spellEnd"/>
      <w:r w:rsidRPr="00903E0E">
        <w:rPr>
          <w:rFonts w:ascii="Times New Roman" w:hAnsi="Times New Roman" w:cs="Times New Roman"/>
          <w:sz w:val="24"/>
          <w:szCs w:val="24"/>
        </w:rPr>
        <w:t xml:space="preserve"> Pop. În vremea aceasta bandele ungureşti au înconjurat pe români, pe alte străzi, şi au început a-i ataca cu armele. O ceată s-a adunat în jurul casei lui Şt. C. Pop şi au început să o bombardeze. Generalul Berthelot aflându-se acolo a mângâiat pe doamna Pop. Pe mica copilă a doamnei Pop a sărutat-o apoi a zis: „</w:t>
      </w:r>
      <w:r w:rsidRPr="00903E0E">
        <w:rPr>
          <w:rFonts w:ascii="Times New Roman" w:hAnsi="Times New Roman" w:cs="Times New Roman"/>
          <w:i/>
          <w:sz w:val="24"/>
          <w:szCs w:val="24"/>
        </w:rPr>
        <w:t>Barbarii de unguri</w:t>
      </w:r>
      <w:r w:rsidRPr="00903E0E">
        <w:rPr>
          <w:rFonts w:ascii="Times New Roman" w:hAnsi="Times New Roman" w:cs="Times New Roman"/>
          <w:sz w:val="24"/>
          <w:szCs w:val="24"/>
        </w:rPr>
        <w:t xml:space="preserve">". Cetele de unguri îl căutau pe Ştefan </w:t>
      </w:r>
      <w:proofErr w:type="spellStart"/>
      <w:r w:rsidRPr="00903E0E">
        <w:rPr>
          <w:rFonts w:ascii="Times New Roman" w:hAnsi="Times New Roman" w:cs="Times New Roman"/>
          <w:sz w:val="24"/>
          <w:szCs w:val="24"/>
        </w:rPr>
        <w:t>Ciceo</w:t>
      </w:r>
      <w:proofErr w:type="spellEnd"/>
      <w:r w:rsidRPr="00903E0E">
        <w:rPr>
          <w:rFonts w:ascii="Times New Roman" w:hAnsi="Times New Roman" w:cs="Times New Roman"/>
          <w:sz w:val="24"/>
          <w:szCs w:val="24"/>
        </w:rPr>
        <w:t xml:space="preserve"> Pop şi pe feciorii săi. Au atacat casa gărzii naţionale române, stricându-o aproape total. Căutau în ruptul capului pe însufleţitul român Petru Oprea, pe care neaflându-l s-au dus la mama lui şi au ameninţat-o cu moarte, dacă nu spune unde e fiul său. Petru Oprea era împreună cu alţi tineri români scăpaţi de moarte pe acoperişul caselor, sărind de la un etaj la altul. Un colonel ungur, care era în fruntea bandiţilor, îndemna mereu: „</w:t>
      </w:r>
      <w:r w:rsidRPr="00903E0E">
        <w:rPr>
          <w:rFonts w:ascii="Times New Roman" w:hAnsi="Times New Roman" w:cs="Times New Roman"/>
          <w:b/>
          <w:sz w:val="24"/>
          <w:szCs w:val="24"/>
        </w:rPr>
        <w:t>Spânzuraţi pe români cu sânge rece</w:t>
      </w:r>
      <w:r w:rsidRPr="00903E0E">
        <w:rPr>
          <w:rFonts w:ascii="Times New Roman" w:hAnsi="Times New Roman" w:cs="Times New Roman"/>
          <w:sz w:val="24"/>
          <w:szCs w:val="24"/>
        </w:rPr>
        <w:t xml:space="preserve">". Fiul lui Ştefan </w:t>
      </w:r>
      <w:proofErr w:type="spellStart"/>
      <w:r w:rsidRPr="00903E0E">
        <w:rPr>
          <w:rFonts w:ascii="Times New Roman" w:hAnsi="Times New Roman" w:cs="Times New Roman"/>
          <w:sz w:val="24"/>
          <w:szCs w:val="24"/>
        </w:rPr>
        <w:t>Ciceo</w:t>
      </w:r>
      <w:proofErr w:type="spellEnd"/>
      <w:r w:rsidRPr="00903E0E">
        <w:rPr>
          <w:rFonts w:ascii="Times New Roman" w:hAnsi="Times New Roman" w:cs="Times New Roman"/>
          <w:sz w:val="24"/>
          <w:szCs w:val="24"/>
        </w:rPr>
        <w:t xml:space="preserve"> Pop, Alexandru, a luat steagul Belgiei din mâinile ungurilor. Pe fiul cel mare al lui Şt. C. Pop îl căutau să-l omoare cu orice preţ. Cadavrele românilor împuşcaţi le-au adunat pe un car mare, le-au acoperit cu paie şi le-au transportat în loc necunoscut.</w:t>
      </w:r>
    </w:p>
    <w:p w:rsidR="00A052E3" w:rsidRDefault="00903E0E" w:rsidP="00903E0E">
      <w:pPr>
        <w:spacing w:after="0" w:line="240" w:lineRule="auto"/>
        <w:ind w:firstLine="708"/>
        <w:jc w:val="both"/>
      </w:pPr>
      <w:r w:rsidRPr="00903E0E">
        <w:rPr>
          <w:rFonts w:ascii="Times New Roman" w:hAnsi="Times New Roman" w:cs="Times New Roman"/>
          <w:sz w:val="24"/>
          <w:szCs w:val="24"/>
        </w:rPr>
        <w:t xml:space="preserve">Nici măcar oaspele trimis de comisia interaliată, în persoana generalului francez Berthelot, pentru verificarea atrocităților ungurești nu a avut parte de o primire pe măsură. Din contră.. </w:t>
      </w:r>
    </w:p>
    <w:p w:rsidR="00926F5A" w:rsidRDefault="00926F5A">
      <w:r>
        <w:br w:type="page"/>
      </w:r>
    </w:p>
    <w:p w:rsidR="00903E0E" w:rsidRPr="00903E0E" w:rsidRDefault="00903E0E" w:rsidP="00903E0E">
      <w:pPr>
        <w:spacing w:after="0" w:line="240" w:lineRule="auto"/>
        <w:jc w:val="right"/>
        <w:rPr>
          <w:rFonts w:ascii="Times New Roman" w:hAnsi="Times New Roman" w:cs="Times New Roman"/>
          <w:sz w:val="24"/>
          <w:szCs w:val="24"/>
        </w:rPr>
      </w:pPr>
      <w:r w:rsidRPr="00903E0E">
        <w:rPr>
          <w:rFonts w:ascii="Times New Roman" w:hAnsi="Times New Roman" w:cs="Times New Roman"/>
          <w:b/>
          <w:sz w:val="24"/>
          <w:szCs w:val="24"/>
        </w:rPr>
        <w:t xml:space="preserve">Sabotaj în stil </w:t>
      </w:r>
      <w:proofErr w:type="spellStart"/>
      <w:r w:rsidRPr="00903E0E">
        <w:rPr>
          <w:rFonts w:ascii="Times New Roman" w:hAnsi="Times New Roman" w:cs="Times New Roman"/>
          <w:b/>
          <w:i/>
          <w:sz w:val="24"/>
          <w:szCs w:val="24"/>
        </w:rPr>
        <w:t>cărăian</w:t>
      </w:r>
      <w:proofErr w:type="spellEnd"/>
      <w:r w:rsidRPr="00903E0E">
        <w:rPr>
          <w:rFonts w:ascii="Times New Roman" w:hAnsi="Times New Roman" w:cs="Times New Roman"/>
          <w:sz w:val="24"/>
          <w:szCs w:val="24"/>
        </w:rPr>
        <w:t>.</w:t>
      </w:r>
    </w:p>
    <w:p w:rsidR="00903E0E" w:rsidRPr="00903E0E" w:rsidRDefault="00903E0E" w:rsidP="00903E0E">
      <w:pPr>
        <w:spacing w:after="0" w:line="240" w:lineRule="auto"/>
        <w:ind w:firstLine="708"/>
        <w:jc w:val="both"/>
        <w:rPr>
          <w:rFonts w:ascii="Times New Roman" w:hAnsi="Times New Roman" w:cs="Times New Roman"/>
          <w:sz w:val="24"/>
          <w:szCs w:val="24"/>
        </w:rPr>
      </w:pPr>
      <w:r w:rsidRPr="00903E0E">
        <w:rPr>
          <w:rFonts w:ascii="Times New Roman" w:hAnsi="Times New Roman" w:cs="Times New Roman"/>
          <w:sz w:val="24"/>
          <w:szCs w:val="24"/>
        </w:rPr>
        <w:t xml:space="preserve">O fantomă străvezie începea să ia trup, tot mai palpabil. Când a sunat goarna războiului, oamenii s-au privit zăpăciţi, o clipă. Apoi au început a se dumiri, încetul cu încetul. Printr-o înţelegere mută, întrevedeau că sunase ceasul. Ungurii încălecaţi tot mai mult de germani, vedeau aievea, ceea ce li se năzărea de la începutul războiului: </w:t>
      </w:r>
      <w:r w:rsidRPr="00903E0E">
        <w:rPr>
          <w:rFonts w:ascii="Times New Roman" w:hAnsi="Times New Roman" w:cs="Times New Roman"/>
          <w:i/>
          <w:sz w:val="24"/>
          <w:szCs w:val="24"/>
        </w:rPr>
        <w:t>zădărnicia luptei lor.</w:t>
      </w:r>
      <w:r w:rsidRPr="00903E0E">
        <w:rPr>
          <w:rFonts w:ascii="Times New Roman" w:hAnsi="Times New Roman" w:cs="Times New Roman"/>
          <w:sz w:val="24"/>
          <w:szCs w:val="24"/>
        </w:rPr>
        <w:t xml:space="preserve"> Poetul Ady imortaliza în versuri de bronz, prăpastia, ce deschidea în întuneric, gura ei flămândă. „</w:t>
      </w:r>
      <w:r w:rsidRPr="00903E0E">
        <w:rPr>
          <w:rFonts w:ascii="Times New Roman" w:hAnsi="Times New Roman" w:cs="Times New Roman"/>
          <w:b/>
          <w:i/>
          <w:sz w:val="24"/>
          <w:szCs w:val="24"/>
        </w:rPr>
        <w:t xml:space="preserve">Pe noi ne mănâncă - </w:t>
      </w:r>
      <w:r w:rsidRPr="00903E0E">
        <w:rPr>
          <w:rFonts w:ascii="Times New Roman" w:hAnsi="Times New Roman" w:cs="Times New Roman"/>
          <w:sz w:val="24"/>
          <w:szCs w:val="24"/>
        </w:rPr>
        <w:t>spunea el la începutul războiului</w:t>
      </w:r>
      <w:r>
        <w:rPr>
          <w:rFonts w:ascii="Times New Roman" w:hAnsi="Times New Roman" w:cs="Times New Roman"/>
          <w:sz w:val="24"/>
          <w:szCs w:val="24"/>
        </w:rPr>
        <w:t>,</w:t>
      </w:r>
      <w:r w:rsidRPr="00903E0E">
        <w:rPr>
          <w:rFonts w:ascii="Times New Roman" w:hAnsi="Times New Roman" w:cs="Times New Roman"/>
          <w:sz w:val="24"/>
          <w:szCs w:val="24"/>
        </w:rPr>
        <w:t xml:space="preserve"> într-un vers</w:t>
      </w:r>
      <w:r>
        <w:rPr>
          <w:rFonts w:ascii="Times New Roman" w:hAnsi="Times New Roman" w:cs="Times New Roman"/>
          <w:sz w:val="24"/>
          <w:szCs w:val="24"/>
        </w:rPr>
        <w:t>,</w:t>
      </w:r>
      <w:r w:rsidRPr="00903E0E">
        <w:rPr>
          <w:rFonts w:ascii="Times New Roman" w:hAnsi="Times New Roman" w:cs="Times New Roman"/>
          <w:sz w:val="24"/>
          <w:szCs w:val="24"/>
        </w:rPr>
        <w:t xml:space="preserve"> </w:t>
      </w:r>
      <w:r w:rsidRPr="00903E0E">
        <w:rPr>
          <w:rFonts w:ascii="Times New Roman" w:hAnsi="Times New Roman" w:cs="Times New Roman"/>
          <w:b/>
          <w:i/>
          <w:sz w:val="24"/>
          <w:szCs w:val="24"/>
        </w:rPr>
        <w:t>- Muscalul sau altcineva, dar ne mănâncă ...”</w:t>
      </w:r>
      <w:r w:rsidRPr="00903E0E">
        <w:rPr>
          <w:rFonts w:ascii="Times New Roman" w:hAnsi="Times New Roman" w:cs="Times New Roman"/>
          <w:sz w:val="24"/>
          <w:szCs w:val="24"/>
        </w:rPr>
        <w:t xml:space="preserve"> Regimente româneşti, croate şi cehe erau azvârlite, unul după altul, în gura morţii sigure din 1914. De-acum spânzurarea „trădătorilor" nu mai era un „</w:t>
      </w:r>
      <w:proofErr w:type="spellStart"/>
      <w:r w:rsidRPr="00903E0E">
        <w:rPr>
          <w:rFonts w:ascii="Times New Roman" w:hAnsi="Times New Roman" w:cs="Times New Roman"/>
          <w:sz w:val="24"/>
          <w:szCs w:val="24"/>
        </w:rPr>
        <w:t>Beispiel</w:t>
      </w:r>
      <w:proofErr w:type="spellEnd"/>
      <w:r w:rsidRPr="00903E0E">
        <w:rPr>
          <w:rFonts w:ascii="Times New Roman" w:hAnsi="Times New Roman" w:cs="Times New Roman"/>
          <w:sz w:val="24"/>
          <w:szCs w:val="24"/>
        </w:rPr>
        <w:t xml:space="preserve">” (doar un exemplu, ci o regulă) şi nu mai mira pe nimeni. Dedesubturile lumii erau minate până în temelii, prăbuşirea nu mai putea întârzia. Oamenii trecuseră de-atâtea ori prin proba de foc a morţii, încât aşteptau liniştiţi inevitabilul: Să vie odată!, își ziceau românii ardeleni. Să măture tot putregaiul din lume! Şi el venea implacabil, lumea trosnea din încheieturile slăbănogite, năzuindu-se sub suflul de răzbunare al destinului. Cei rămaşi acasă, îl aşteptau şi ei, întrezărindu-l vag. Numai „jidanii care adulmecaseră războiul, cu mirosul lor precis”, îngrămădindu-se la chioşcurile cu ziare spuneau, clipind şiret din ochi: </w:t>
      </w:r>
      <w:r w:rsidRPr="00903E0E">
        <w:rPr>
          <w:rFonts w:ascii="Times New Roman" w:hAnsi="Times New Roman" w:cs="Times New Roman"/>
          <w:i/>
          <w:sz w:val="24"/>
          <w:szCs w:val="24"/>
        </w:rPr>
        <w:t>iată ziarele! Să vedem unde am mai învins!</w:t>
      </w:r>
      <w:r w:rsidRPr="00903E0E">
        <w:rPr>
          <w:rFonts w:ascii="Times New Roman" w:hAnsi="Times New Roman" w:cs="Times New Roman"/>
          <w:sz w:val="24"/>
          <w:szCs w:val="24"/>
        </w:rPr>
        <w:t xml:space="preserve"> </w:t>
      </w:r>
    </w:p>
    <w:p w:rsidR="00A052E3" w:rsidRDefault="00903E0E" w:rsidP="00145070">
      <w:pPr>
        <w:spacing w:after="0" w:line="240" w:lineRule="auto"/>
        <w:ind w:firstLine="720"/>
        <w:jc w:val="both"/>
        <w:rPr>
          <w:rFonts w:ascii="Times New Roman" w:hAnsi="Times New Roman" w:cs="Times New Roman"/>
          <w:sz w:val="24"/>
          <w:szCs w:val="24"/>
        </w:rPr>
      </w:pPr>
      <w:r w:rsidRPr="00903E0E">
        <w:rPr>
          <w:rFonts w:ascii="Times New Roman" w:hAnsi="Times New Roman" w:cs="Times New Roman"/>
          <w:sz w:val="24"/>
          <w:szCs w:val="24"/>
        </w:rPr>
        <w:t xml:space="preserve">De pe frontul român începeau să răzbată, prin telegrafia fără fir a dragostei de neam, zvonuri de biruinţă şi reculegere. Nu se prăbuşise încă sentinela română de la răsărit, şi sclipirea spadei ei răzbunătoare se desluşea tot mai aproape. Pe celelalte fronturi liniştea amuțise totul. Liniştea asemănătoare celei din pasul de la </w:t>
      </w:r>
      <w:proofErr w:type="spellStart"/>
      <w:r w:rsidRPr="00903E0E">
        <w:rPr>
          <w:rFonts w:ascii="Times New Roman" w:hAnsi="Times New Roman" w:cs="Times New Roman"/>
          <w:sz w:val="24"/>
          <w:szCs w:val="24"/>
        </w:rPr>
        <w:t>Şipka</w:t>
      </w:r>
      <w:proofErr w:type="spellEnd"/>
      <w:r w:rsidRPr="00903E0E">
        <w:rPr>
          <w:rFonts w:ascii="Times New Roman" w:hAnsi="Times New Roman" w:cs="Times New Roman"/>
          <w:sz w:val="24"/>
          <w:szCs w:val="24"/>
        </w:rPr>
        <w:t xml:space="preserve">. Încă din vară anului 1918, oamenii înapoiaţi la vetre, spuneau deschis: </w:t>
      </w:r>
      <w:r w:rsidRPr="00903E0E">
        <w:rPr>
          <w:rFonts w:ascii="Times New Roman" w:hAnsi="Times New Roman" w:cs="Times New Roman"/>
          <w:i/>
          <w:sz w:val="24"/>
          <w:szCs w:val="24"/>
        </w:rPr>
        <w:t>Gata mămăliga lor!</w:t>
      </w:r>
      <w:r w:rsidRPr="00903E0E">
        <w:rPr>
          <w:rFonts w:ascii="Times New Roman" w:hAnsi="Times New Roman" w:cs="Times New Roman"/>
          <w:sz w:val="24"/>
          <w:szCs w:val="24"/>
        </w:rPr>
        <w:t xml:space="preserve"> Muniţiile erau pe sfârşite, hrana lipsea aproape cu totul, biruinţele </w:t>
      </w:r>
      <w:proofErr w:type="spellStart"/>
      <w:r w:rsidRPr="00903E0E">
        <w:rPr>
          <w:rFonts w:ascii="Times New Roman" w:hAnsi="Times New Roman" w:cs="Times New Roman"/>
          <w:sz w:val="24"/>
          <w:szCs w:val="24"/>
        </w:rPr>
        <w:t>potemkiniene</w:t>
      </w:r>
      <w:proofErr w:type="spellEnd"/>
      <w:r w:rsidRPr="00903E0E">
        <w:rPr>
          <w:rFonts w:ascii="Times New Roman" w:hAnsi="Times New Roman" w:cs="Times New Roman"/>
          <w:sz w:val="24"/>
          <w:szCs w:val="24"/>
        </w:rPr>
        <w:t xml:space="preserve"> ale buletinelor oficiale se citeau tot mai rar, evocând zâmbete de compătimire. Tot mai des întâlneai soldaţi vagabonzi, rupţi şi desculţi, cerând de pomană, la uşile oamenilor. Nimeni nu le mai avea grija pe front. Ei istoriseau în câteva vorbe debaclul. </w:t>
      </w:r>
      <w:r w:rsidRPr="00903E0E">
        <w:rPr>
          <w:rFonts w:ascii="Times New Roman" w:hAnsi="Times New Roman" w:cs="Times New Roman"/>
          <w:i/>
          <w:sz w:val="24"/>
          <w:szCs w:val="24"/>
        </w:rPr>
        <w:t>„S-a isprăvit, domnule, în Italia nu mai luptă nimeni. Nici pe celelalte fronturi ...</w:t>
      </w:r>
      <w:r w:rsidRPr="00903E0E">
        <w:rPr>
          <w:rFonts w:ascii="Times New Roman" w:hAnsi="Times New Roman" w:cs="Times New Roman"/>
          <w:sz w:val="24"/>
          <w:szCs w:val="24"/>
        </w:rPr>
        <w:t xml:space="preserve"> " Câteva săptămâni mai târziu trenuri lungi treceau cu soldaţi în debandadă</w:t>
      </w:r>
      <w:r w:rsidR="00145070">
        <w:rPr>
          <w:rFonts w:ascii="Times New Roman" w:hAnsi="Times New Roman" w:cs="Times New Roman"/>
          <w:sz w:val="24"/>
          <w:szCs w:val="24"/>
        </w:rPr>
        <w:t>.</w:t>
      </w:r>
    </w:p>
    <w:p w:rsidR="00145070" w:rsidRPr="00145070" w:rsidRDefault="00145070" w:rsidP="00145070">
      <w:pPr>
        <w:spacing w:after="0" w:line="240" w:lineRule="auto"/>
        <w:ind w:firstLine="708"/>
        <w:jc w:val="both"/>
        <w:rPr>
          <w:rFonts w:ascii="Times New Roman" w:hAnsi="Times New Roman" w:cs="Times New Roman"/>
          <w:sz w:val="24"/>
          <w:szCs w:val="24"/>
        </w:rPr>
      </w:pPr>
      <w:r w:rsidRPr="00145070">
        <w:rPr>
          <w:rFonts w:ascii="Times New Roman" w:hAnsi="Times New Roman" w:cs="Times New Roman"/>
          <w:sz w:val="24"/>
          <w:szCs w:val="24"/>
        </w:rPr>
        <w:t xml:space="preserve">Se auzeau chiotele lor şi împuşcăturile, ce-şi trimeteau gloanţele aspre, prin tavanul vagoanelor de vite. Ici-colo exploda, de-a lungul şinelor câte o bombă de mână, aruncată mai mult în glumă, ca o solie ce anunţa începutul sfârşitului. Era prăbuşirea. Patru ani de măcel împietriseră sufletele, şi în clipele dintâi ale debandadei, lumea sta zăpăcită, ca şi la izbucnirea măcelului. Oamenii se înapoiau încruntaţi, aducând cu sine armamentul şi cartuşele. Ungurii erau cei mai dezolaţi. </w:t>
      </w:r>
    </w:p>
    <w:p w:rsidR="00441D6F" w:rsidRDefault="00441D6F">
      <w:r>
        <w:br w:type="page"/>
      </w:r>
    </w:p>
    <w:p w:rsidR="00441D6F" w:rsidRPr="00441D6F" w:rsidRDefault="00441D6F" w:rsidP="00441D6F">
      <w:pPr>
        <w:pBdr>
          <w:top w:val="wave" w:sz="6" w:space="1" w:color="auto"/>
          <w:bottom w:val="wave" w:sz="6" w:space="1" w:color="auto"/>
        </w:pBdr>
        <w:spacing w:after="0" w:line="240" w:lineRule="auto"/>
        <w:ind w:left="3000"/>
        <w:jc w:val="both"/>
        <w:rPr>
          <w:rFonts w:ascii="Monotype Corsiva" w:hAnsi="Monotype Corsiva" w:cs="Times New Roman"/>
          <w:b/>
          <w:i/>
          <w:sz w:val="20"/>
          <w:szCs w:val="20"/>
        </w:rPr>
      </w:pPr>
      <w:r w:rsidRPr="00441D6F">
        <w:rPr>
          <w:rFonts w:ascii="Monotype Corsiva" w:hAnsi="Monotype Corsiva" w:cs="Times New Roman"/>
          <w:b/>
          <w:i/>
          <w:sz w:val="20"/>
          <w:szCs w:val="20"/>
        </w:rPr>
        <w:t>Cine a văzut Columna lui Traian din Roma va avea pu</w:t>
      </w:r>
      <w:r w:rsidRPr="00441D6F">
        <w:rPr>
          <w:rFonts w:ascii="Times New Roman" w:hAnsi="Times New Roman" w:cs="Times New Roman"/>
          <w:b/>
          <w:i/>
          <w:sz w:val="20"/>
          <w:szCs w:val="20"/>
        </w:rPr>
        <w:t>ț</w:t>
      </w:r>
      <w:r w:rsidRPr="00441D6F">
        <w:rPr>
          <w:rFonts w:ascii="Monotype Corsiva" w:hAnsi="Monotype Corsiva" w:cs="Times New Roman"/>
          <w:b/>
          <w:i/>
          <w:sz w:val="20"/>
          <w:szCs w:val="20"/>
        </w:rPr>
        <w:t>ine dubii c</w:t>
      </w:r>
      <w:r w:rsidRPr="00441D6F">
        <w:rPr>
          <w:rFonts w:ascii="Monotype Corsiva" w:hAnsi="Monotype Corsiva" w:cs="Monotype Corsiva"/>
          <w:b/>
          <w:i/>
          <w:sz w:val="20"/>
          <w:szCs w:val="20"/>
        </w:rPr>
        <w:t>ă</w:t>
      </w:r>
      <w:r w:rsidRPr="00441D6F">
        <w:rPr>
          <w:rFonts w:ascii="Monotype Corsiva" w:hAnsi="Monotype Corsiva" w:cs="Times New Roman"/>
          <w:b/>
          <w:i/>
          <w:sz w:val="20"/>
          <w:szCs w:val="20"/>
        </w:rPr>
        <w:t xml:space="preserve"> ace</w:t>
      </w:r>
      <w:r w:rsidRPr="00441D6F">
        <w:rPr>
          <w:rFonts w:ascii="Times New Roman" w:hAnsi="Times New Roman" w:cs="Times New Roman"/>
          <w:b/>
          <w:i/>
          <w:sz w:val="20"/>
          <w:szCs w:val="20"/>
        </w:rPr>
        <w:t>ș</w:t>
      </w:r>
      <w:r w:rsidRPr="00441D6F">
        <w:rPr>
          <w:rFonts w:ascii="Monotype Corsiva" w:hAnsi="Monotype Corsiva" w:cs="Times New Roman"/>
          <w:b/>
          <w:i/>
          <w:sz w:val="20"/>
          <w:szCs w:val="20"/>
        </w:rPr>
        <w:t xml:space="preserve">ti valahi, ca cei din </w:t>
      </w:r>
      <w:proofErr w:type="spellStart"/>
      <w:r w:rsidRPr="00441D6F">
        <w:rPr>
          <w:rFonts w:ascii="Monotype Corsiva" w:hAnsi="Monotype Corsiva" w:cs="Times New Roman"/>
          <w:b/>
          <w:i/>
          <w:sz w:val="20"/>
          <w:szCs w:val="20"/>
        </w:rPr>
        <w:t>Moldo-Vlahia</w:t>
      </w:r>
      <w:proofErr w:type="spellEnd"/>
      <w:r w:rsidRPr="00441D6F">
        <w:rPr>
          <w:rFonts w:ascii="Monotype Corsiva" w:hAnsi="Monotype Corsiva" w:cs="Times New Roman"/>
          <w:b/>
          <w:i/>
          <w:sz w:val="20"/>
          <w:szCs w:val="20"/>
        </w:rPr>
        <w:t>,sunt descenden</w:t>
      </w:r>
      <w:r w:rsidRPr="00441D6F">
        <w:rPr>
          <w:rFonts w:ascii="Times New Roman" w:hAnsi="Times New Roman" w:cs="Times New Roman"/>
          <w:b/>
          <w:i/>
          <w:sz w:val="20"/>
          <w:szCs w:val="20"/>
        </w:rPr>
        <w:t>ț</w:t>
      </w:r>
      <w:r w:rsidRPr="00441D6F">
        <w:rPr>
          <w:rFonts w:ascii="Monotype Corsiva" w:hAnsi="Monotype Corsiva" w:cs="Times New Roman"/>
          <w:b/>
          <w:i/>
          <w:sz w:val="20"/>
          <w:szCs w:val="20"/>
        </w:rPr>
        <w:t>ii poporului lui Decebal</w:t>
      </w:r>
      <w:r w:rsidRPr="00441D6F">
        <w:rPr>
          <w:rFonts w:ascii="Monotype Corsiva" w:hAnsi="Monotype Corsiva" w:cs="Monotype Corsiva"/>
          <w:b/>
          <w:i/>
          <w:sz w:val="20"/>
          <w:szCs w:val="20"/>
        </w:rPr>
        <w:t>”</w:t>
      </w:r>
      <w:r w:rsidRPr="00441D6F">
        <w:rPr>
          <w:rFonts w:ascii="Monotype Corsiva" w:hAnsi="Monotype Corsiva" w:cs="Times New Roman"/>
          <w:b/>
          <w:sz w:val="20"/>
          <w:szCs w:val="20"/>
        </w:rPr>
        <w:t xml:space="preserve"> </w:t>
      </w:r>
    </w:p>
    <w:p w:rsidR="00441D6F" w:rsidRPr="00441D6F" w:rsidRDefault="00441D6F" w:rsidP="005039EB">
      <w:pPr>
        <w:spacing w:after="0" w:line="240" w:lineRule="auto"/>
        <w:ind w:firstLine="708"/>
        <w:jc w:val="both"/>
        <w:rPr>
          <w:rFonts w:ascii="Monotype Corsiva" w:hAnsi="Monotype Corsiva" w:cs="Times New Roman"/>
          <w:b/>
          <w:sz w:val="20"/>
          <w:szCs w:val="20"/>
        </w:rPr>
      </w:pPr>
    </w:p>
    <w:p w:rsidR="005039EB" w:rsidRPr="005039EB" w:rsidRDefault="005039EB" w:rsidP="005039EB">
      <w:pPr>
        <w:spacing w:after="0" w:line="240" w:lineRule="auto"/>
        <w:ind w:firstLine="720"/>
        <w:jc w:val="both"/>
        <w:rPr>
          <w:rFonts w:ascii="Times New Roman" w:eastAsia="Times New Roman" w:hAnsi="Times New Roman" w:cs="Times New Roman"/>
          <w:sz w:val="24"/>
          <w:szCs w:val="24"/>
        </w:rPr>
      </w:pPr>
      <w:r w:rsidRPr="005039EB">
        <w:rPr>
          <w:rFonts w:ascii="Monotype Corsiva" w:eastAsia="Times New Roman" w:hAnsi="Monotype Corsiva" w:cs="Times New Roman"/>
          <w:b/>
          <w:sz w:val="24"/>
          <w:szCs w:val="24"/>
        </w:rPr>
        <w:t>Să-ţi spun ce am  trăit eu atunci, pe vremea ungurilor. Bine mamă, dar asta le-ai mai povestit. Poate, dar niciodată nu s-a scris!</w:t>
      </w:r>
      <w:r>
        <w:rPr>
          <w:rFonts w:ascii="Monotype Corsiva" w:eastAsia="Times New Roman" w:hAnsi="Monotype Corsiva" w:cs="Times New Roman"/>
          <w:b/>
          <w:sz w:val="24"/>
          <w:szCs w:val="24"/>
        </w:rPr>
        <w:t xml:space="preserve"> </w:t>
      </w:r>
      <w:r w:rsidRPr="005039EB">
        <w:rPr>
          <w:rFonts w:ascii="Times New Roman" w:eastAsia="Times New Roman" w:hAnsi="Times New Roman" w:cs="Times New Roman"/>
          <w:sz w:val="24"/>
          <w:szCs w:val="24"/>
        </w:rPr>
        <w:t xml:space="preserve">„Era în vremea ocupaţiei </w:t>
      </w:r>
      <w:proofErr w:type="spellStart"/>
      <w:r w:rsidRPr="005039EB">
        <w:rPr>
          <w:rFonts w:ascii="Times New Roman" w:eastAsia="Times New Roman" w:hAnsi="Times New Roman" w:cs="Times New Roman"/>
          <w:sz w:val="24"/>
          <w:szCs w:val="24"/>
        </w:rPr>
        <w:t>Horthyste</w:t>
      </w:r>
      <w:proofErr w:type="spellEnd"/>
      <w:r w:rsidRPr="005039EB">
        <w:rPr>
          <w:rFonts w:ascii="Times New Roman" w:eastAsia="Times New Roman" w:hAnsi="Times New Roman" w:cs="Times New Roman"/>
          <w:sz w:val="24"/>
          <w:szCs w:val="24"/>
        </w:rPr>
        <w:t xml:space="preserve"> când ungurii au impus mercurial la produsele </w:t>
      </w:r>
      <w:proofErr w:type="spellStart"/>
      <w:r w:rsidRPr="005039EB">
        <w:rPr>
          <w:rFonts w:ascii="Times New Roman" w:eastAsia="Times New Roman" w:hAnsi="Times New Roman" w:cs="Times New Roman"/>
          <w:sz w:val="24"/>
          <w:szCs w:val="24"/>
        </w:rPr>
        <w:t>agro-alimentare</w:t>
      </w:r>
      <w:proofErr w:type="spellEnd"/>
      <w:r w:rsidRPr="005039EB">
        <w:rPr>
          <w:rFonts w:ascii="Times New Roman" w:eastAsia="Times New Roman" w:hAnsi="Times New Roman" w:cs="Times New Roman"/>
          <w:sz w:val="24"/>
          <w:szCs w:val="24"/>
        </w:rPr>
        <w:t xml:space="preserve"> din piaţa orăşenească din Carei. Locuitorii coloniei Răduleşti, - pe care bunici tăi, </w:t>
      </w:r>
      <w:proofErr w:type="spellStart"/>
      <w:r w:rsidRPr="005039EB">
        <w:rPr>
          <w:rFonts w:ascii="Times New Roman" w:eastAsia="Times New Roman" w:hAnsi="Times New Roman" w:cs="Times New Roman"/>
          <w:sz w:val="24"/>
          <w:szCs w:val="24"/>
        </w:rPr>
        <w:t>Moşincat</w:t>
      </w:r>
      <w:proofErr w:type="spellEnd"/>
      <w:r w:rsidRPr="005039EB">
        <w:rPr>
          <w:rFonts w:ascii="Times New Roman" w:eastAsia="Times New Roman" w:hAnsi="Times New Roman" w:cs="Times New Roman"/>
          <w:sz w:val="24"/>
          <w:szCs w:val="24"/>
        </w:rPr>
        <w:t xml:space="preserve"> Dumitru şi Buboi Gavrilă, alături de alţi 32 de băştinaşi, veniţi din judeţul Sălaj, au întemeiat-o în 1928, - duceau cu desaga câte ceva din surplusul gospodăriei. Cu coşărcile pline cu lapte, smântână, ouă, brânză, fasole, ş.a. surorile mele Oniţa (văduvă de război, bărbatul ei </w:t>
      </w:r>
      <w:proofErr w:type="spellStart"/>
      <w:r w:rsidRPr="005039EB">
        <w:rPr>
          <w:rFonts w:ascii="Times New Roman" w:eastAsia="Times New Roman" w:hAnsi="Times New Roman" w:cs="Times New Roman"/>
          <w:sz w:val="24"/>
          <w:szCs w:val="24"/>
        </w:rPr>
        <w:t>Ţolaş</w:t>
      </w:r>
      <w:proofErr w:type="spellEnd"/>
      <w:r w:rsidRPr="005039EB">
        <w:rPr>
          <w:rFonts w:ascii="Times New Roman" w:eastAsia="Times New Roman" w:hAnsi="Times New Roman" w:cs="Times New Roman"/>
          <w:sz w:val="24"/>
          <w:szCs w:val="24"/>
        </w:rPr>
        <w:t xml:space="preserve"> Nicolae, căzut la datorie pentru patria lui Horthy) şi Sabina au depăşit mercurialul produselor fixat în piaţă – datorită cererii ridicate. Pe loc </w:t>
      </w:r>
      <w:proofErr w:type="spellStart"/>
      <w:r w:rsidRPr="005039EB">
        <w:rPr>
          <w:rFonts w:ascii="Times New Roman" w:eastAsia="Times New Roman" w:hAnsi="Times New Roman" w:cs="Times New Roman"/>
          <w:sz w:val="24"/>
          <w:szCs w:val="24"/>
        </w:rPr>
        <w:t>csendöri</w:t>
      </w:r>
      <w:proofErr w:type="spellEnd"/>
      <w:r w:rsidRPr="005039EB">
        <w:rPr>
          <w:rFonts w:ascii="Times New Roman" w:eastAsia="Times New Roman" w:hAnsi="Times New Roman" w:cs="Times New Roman"/>
          <w:sz w:val="24"/>
          <w:szCs w:val="24"/>
        </w:rPr>
        <w:t xml:space="preserve"> (jandarmii) unguri, vigilenţi, le-au întocmit proces – verbal şi le-au condamnat la 10 zile de penitenţă. Tata, Buboi Gavrilă, om cu mare milă, mereu alături de cei 10 copii ai săi, s-a oferit să ispăşească el pedeapsa pentru copilele sale, cu atât mai mult cu cât sora Oniţa era văduvă de război, iar fiica sa cea mică Florica, era sugară. Fără milă, sora Oniţa, împreună cu sugara Florica, au fost închise la Zalău. Nici cealaltă soră, Sabina nu a scăpat de carcera de 10 zile de la Satu Mare. Îmi amintesc, că aveam cam 16 ani şi am fost nevoită să am grijă de cei trei copii, minori ai surorii Oniţa, rămaşi fără ocrotire acasă.</w:t>
      </w:r>
    </w:p>
    <w:p w:rsidR="005039EB" w:rsidRPr="005039EB" w:rsidRDefault="005039EB" w:rsidP="005039EB">
      <w:pPr>
        <w:spacing w:after="0" w:line="240" w:lineRule="auto"/>
        <w:ind w:firstLine="792"/>
        <w:jc w:val="both"/>
        <w:rPr>
          <w:rFonts w:ascii="Times New Roman" w:eastAsia="Times New Roman" w:hAnsi="Times New Roman" w:cs="Times New Roman"/>
          <w:sz w:val="24"/>
          <w:szCs w:val="24"/>
        </w:rPr>
      </w:pPr>
      <w:r w:rsidRPr="005039EB">
        <w:rPr>
          <w:rFonts w:ascii="Times New Roman" w:eastAsia="Times New Roman" w:hAnsi="Times New Roman" w:cs="Times New Roman"/>
          <w:sz w:val="24"/>
          <w:szCs w:val="24"/>
        </w:rPr>
        <w:t xml:space="preserve">Dură a fost viaţa pentru românii rămaşi sub stăpânire </w:t>
      </w:r>
      <w:proofErr w:type="spellStart"/>
      <w:r w:rsidRPr="005039EB">
        <w:rPr>
          <w:rFonts w:ascii="Times New Roman" w:eastAsia="Times New Roman" w:hAnsi="Times New Roman" w:cs="Times New Roman"/>
          <w:sz w:val="24"/>
          <w:szCs w:val="24"/>
        </w:rPr>
        <w:t>Horthystă</w:t>
      </w:r>
      <w:proofErr w:type="spellEnd"/>
      <w:r w:rsidRPr="005039EB">
        <w:rPr>
          <w:rFonts w:ascii="Times New Roman" w:eastAsia="Times New Roman" w:hAnsi="Times New Roman" w:cs="Times New Roman"/>
          <w:sz w:val="24"/>
          <w:szCs w:val="24"/>
        </w:rPr>
        <w:t xml:space="preserve">! Pe lângă greutăţile pe care războiul le aducea, românii erau prigoniţi, batjocoriţi de cetăţeni cu care veneau în contact, chiar dacă nici ungurii nu o duceau mai bine. De români se râdea în orice împrejurare. Pentru orişice. Ţin minte – povesteşte cu tristeţe şi lacrimi mama - că duceam grâul recoltat, la treierat, la batoză. Pentru fiecare membru de familie primeam numai 200 kg de grâu, indiferent cât aveai. Restul era pentru Horthy. Nu mai ştiu dacă şi cu cât era plătit, dar noi o duceam greu, nu prea ne mai ajungea făina pentru pâine de la o recoltă al alta. Cine nu recolta cât trebuia predat, nu primea nimic. Cine avea mai multă făină în hambar, decât calculau perceptorii fiscali, se confisca. Aşa era şi cu untura, ouă, gâşte, păsări, porci, etc. </w:t>
      </w:r>
    </w:p>
    <w:p w:rsidR="005039EB" w:rsidRPr="005039EB" w:rsidRDefault="005039EB" w:rsidP="005039EB">
      <w:pPr>
        <w:spacing w:after="0" w:line="240" w:lineRule="auto"/>
        <w:ind w:firstLine="792"/>
        <w:jc w:val="both"/>
        <w:rPr>
          <w:rFonts w:ascii="Times New Roman" w:eastAsia="Times New Roman" w:hAnsi="Times New Roman" w:cs="Times New Roman"/>
          <w:sz w:val="24"/>
          <w:szCs w:val="24"/>
        </w:rPr>
      </w:pPr>
      <w:r w:rsidRPr="005039EB">
        <w:rPr>
          <w:rFonts w:ascii="Times New Roman" w:eastAsia="Times New Roman" w:hAnsi="Times New Roman" w:cs="Times New Roman"/>
          <w:sz w:val="24"/>
          <w:szCs w:val="24"/>
        </w:rPr>
        <w:t xml:space="preserve">La moara din Carei, </w:t>
      </w:r>
      <w:r>
        <w:rPr>
          <w:rFonts w:ascii="Times New Roman" w:eastAsia="Times New Roman" w:hAnsi="Times New Roman" w:cs="Times New Roman"/>
          <w:sz w:val="24"/>
          <w:szCs w:val="24"/>
        </w:rPr>
        <w:t>bunicul tău</w:t>
      </w:r>
      <w:r w:rsidRPr="005039EB">
        <w:rPr>
          <w:rFonts w:ascii="Times New Roman" w:eastAsia="Times New Roman" w:hAnsi="Times New Roman" w:cs="Times New Roman"/>
          <w:sz w:val="24"/>
          <w:szCs w:val="24"/>
        </w:rPr>
        <w:t xml:space="preserve"> s-a dus să macine grâu şi acolo nişte feciori de unguri, văzându-l singur şi mai bătrân l-au batjocorit, făcând tot felul de glume pe seama opincilor lui. Ei nu ştiau că tata vorbea ungureşte, şi îl ironizau că-i opincar. Replica lui tata i-a surprins şi redus la tăcere: </w:t>
      </w:r>
      <w:r w:rsidRPr="005039EB">
        <w:rPr>
          <w:rFonts w:ascii="Times New Roman" w:eastAsia="Times New Roman" w:hAnsi="Times New Roman" w:cs="Times New Roman"/>
          <w:i/>
          <w:sz w:val="24"/>
          <w:szCs w:val="24"/>
        </w:rPr>
        <w:t>mă voi râdeţi de un opincar</w:t>
      </w:r>
      <w:r>
        <w:rPr>
          <w:rFonts w:ascii="Times New Roman" w:eastAsia="Times New Roman" w:hAnsi="Times New Roman" w:cs="Times New Roman"/>
          <w:i/>
          <w:sz w:val="24"/>
          <w:szCs w:val="24"/>
        </w:rPr>
        <w:t xml:space="preserve"> pe</w:t>
      </w:r>
      <w:r w:rsidRPr="005039EB">
        <w:rPr>
          <w:rFonts w:ascii="Times New Roman" w:eastAsia="Times New Roman" w:hAnsi="Times New Roman" w:cs="Times New Roman"/>
          <w:i/>
          <w:sz w:val="24"/>
          <w:szCs w:val="24"/>
        </w:rPr>
        <w:t xml:space="preserve"> când voi sunteţi nişte proşti care nici Tatăl Nost, nici </w:t>
      </w:r>
      <w:proofErr w:type="spellStart"/>
      <w:r w:rsidRPr="005039EB">
        <w:rPr>
          <w:rFonts w:ascii="Times New Roman" w:eastAsia="Times New Roman" w:hAnsi="Times New Roman" w:cs="Times New Roman"/>
          <w:i/>
          <w:sz w:val="24"/>
          <w:szCs w:val="24"/>
        </w:rPr>
        <w:t>Credeul</w:t>
      </w:r>
      <w:proofErr w:type="spellEnd"/>
      <w:r w:rsidRPr="005039EB">
        <w:rPr>
          <w:rFonts w:ascii="Times New Roman" w:eastAsia="Times New Roman" w:hAnsi="Times New Roman" w:cs="Times New Roman"/>
          <w:i/>
          <w:sz w:val="24"/>
          <w:szCs w:val="24"/>
        </w:rPr>
        <w:t xml:space="preserve"> nu-l ştiţi nici măcar în limba voastră</w:t>
      </w:r>
      <w:r>
        <w:rPr>
          <w:rFonts w:ascii="Times New Roman" w:eastAsia="Times New Roman" w:hAnsi="Times New Roman" w:cs="Times New Roman"/>
          <w:i/>
          <w:sz w:val="24"/>
          <w:szCs w:val="24"/>
        </w:rPr>
        <w:t>!</w:t>
      </w:r>
      <w:r w:rsidRPr="005039EB">
        <w:rPr>
          <w:rFonts w:ascii="Times New Roman" w:eastAsia="Times New Roman" w:hAnsi="Times New Roman" w:cs="Times New Roman"/>
          <w:i/>
          <w:sz w:val="24"/>
          <w:szCs w:val="24"/>
        </w:rPr>
        <w:t xml:space="preserve"> </w:t>
      </w:r>
      <w:r w:rsidRPr="005039EB">
        <w:rPr>
          <w:rFonts w:ascii="Times New Roman" w:eastAsia="Times New Roman" w:hAnsi="Times New Roman" w:cs="Times New Roman"/>
          <w:sz w:val="24"/>
          <w:szCs w:val="24"/>
        </w:rPr>
        <w:t>Şi tata le-a spus-o pe limba lor. Atunci, morarul, un bătrân înţelept, i-a ruşinat, iar tinerii s-au făcut nevăzuţi…</w:t>
      </w:r>
    </w:p>
    <w:p w:rsidR="00145070" w:rsidRDefault="00145070" w:rsidP="00145070">
      <w:pPr>
        <w:spacing w:after="0" w:line="240" w:lineRule="auto"/>
        <w:ind w:firstLine="720"/>
        <w:jc w:val="both"/>
      </w:pPr>
    </w:p>
    <w:sectPr w:rsidR="00145070" w:rsidSect="004341EF">
      <w:pgSz w:w="10319" w:h="14571" w:code="13"/>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CE1" w:rsidRDefault="00FC7CE1" w:rsidP="008207CE">
      <w:pPr>
        <w:spacing w:after="0" w:line="240" w:lineRule="auto"/>
      </w:pPr>
      <w:r>
        <w:separator/>
      </w:r>
    </w:p>
  </w:endnote>
  <w:endnote w:type="continuationSeparator" w:id="0">
    <w:p w:rsidR="00FC7CE1" w:rsidRDefault="00FC7CE1" w:rsidP="00820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CE1" w:rsidRDefault="00FC7CE1" w:rsidP="008207CE">
      <w:pPr>
        <w:spacing w:after="0" w:line="240" w:lineRule="auto"/>
      </w:pPr>
      <w:r>
        <w:separator/>
      </w:r>
    </w:p>
  </w:footnote>
  <w:footnote w:type="continuationSeparator" w:id="0">
    <w:p w:rsidR="00FC7CE1" w:rsidRDefault="00FC7CE1" w:rsidP="008207C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oNotDisplayPageBoundaries/>
  <w:mirrorMargins/>
  <w:proofState w:spelling="clean" w:grammar="clean"/>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7B2"/>
    <w:rsid w:val="00034449"/>
    <w:rsid w:val="000C1B97"/>
    <w:rsid w:val="00145070"/>
    <w:rsid w:val="004341EF"/>
    <w:rsid w:val="00441D6F"/>
    <w:rsid w:val="005039EB"/>
    <w:rsid w:val="005C5F84"/>
    <w:rsid w:val="005D0E9F"/>
    <w:rsid w:val="00622C08"/>
    <w:rsid w:val="00633090"/>
    <w:rsid w:val="00656A84"/>
    <w:rsid w:val="006D00A9"/>
    <w:rsid w:val="006E0B66"/>
    <w:rsid w:val="007D772B"/>
    <w:rsid w:val="008057B2"/>
    <w:rsid w:val="008207CE"/>
    <w:rsid w:val="008F32B2"/>
    <w:rsid w:val="00903E0E"/>
    <w:rsid w:val="00926F5A"/>
    <w:rsid w:val="00964678"/>
    <w:rsid w:val="009F463A"/>
    <w:rsid w:val="00A052E3"/>
    <w:rsid w:val="00BE7B50"/>
    <w:rsid w:val="00C01CDF"/>
    <w:rsid w:val="00C23FE3"/>
    <w:rsid w:val="00C376B1"/>
    <w:rsid w:val="00E1125D"/>
    <w:rsid w:val="00F14A5D"/>
    <w:rsid w:val="00F66D2C"/>
    <w:rsid w:val="00FB3766"/>
    <w:rsid w:val="00FC7CE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7B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eferinnotdesubsol">
    <w:name w:val="footnote reference"/>
    <w:basedOn w:val="Fontdeparagrafimplicit"/>
    <w:uiPriority w:val="99"/>
    <w:unhideWhenUsed/>
    <w:rsid w:val="005D0E9F"/>
    <w:rPr>
      <w:rFonts w:ascii="Times New Roman" w:hAnsi="Times New Roman"/>
      <w:color w:val="auto"/>
      <w:sz w:val="20"/>
      <w:vertAlign w:val="superscript"/>
    </w:rPr>
  </w:style>
  <w:style w:type="table" w:styleId="GrilTabel">
    <w:name w:val="Table Grid"/>
    <w:basedOn w:val="TabelNormal"/>
    <w:uiPriority w:val="59"/>
    <w:rsid w:val="00805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Balon">
    <w:name w:val="Balloon Text"/>
    <w:basedOn w:val="Normal"/>
    <w:link w:val="TextnBalonCaracter"/>
    <w:uiPriority w:val="99"/>
    <w:semiHidden/>
    <w:unhideWhenUsed/>
    <w:rsid w:val="008057B2"/>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057B2"/>
    <w:rPr>
      <w:rFonts w:ascii="Tahoma" w:hAnsi="Tahoma" w:cs="Tahoma"/>
      <w:sz w:val="16"/>
      <w:szCs w:val="16"/>
    </w:rPr>
  </w:style>
  <w:style w:type="paragraph" w:styleId="Textnotdesubsol">
    <w:name w:val="footnote text"/>
    <w:basedOn w:val="Normal"/>
    <w:link w:val="TextnotdesubsolCaracter"/>
    <w:uiPriority w:val="99"/>
    <w:unhideWhenUsed/>
    <w:rsid w:val="008207CE"/>
    <w:pPr>
      <w:spacing w:after="0" w:line="240" w:lineRule="auto"/>
    </w:pPr>
    <w:rPr>
      <w:rFonts w:ascii="Arial" w:hAnsi="Arial"/>
      <w:sz w:val="20"/>
      <w:szCs w:val="20"/>
    </w:rPr>
  </w:style>
  <w:style w:type="character" w:customStyle="1" w:styleId="TextnotdesubsolCaracter">
    <w:name w:val="Text notă de subsol Caracter"/>
    <w:basedOn w:val="Fontdeparagrafimplicit"/>
    <w:link w:val="Textnotdesubsol"/>
    <w:uiPriority w:val="99"/>
    <w:rsid w:val="008207CE"/>
    <w:rPr>
      <w:rFonts w:ascii="Arial" w:hAnsi="Arial"/>
      <w:sz w:val="20"/>
      <w:szCs w:val="20"/>
    </w:rPr>
  </w:style>
  <w:style w:type="paragraph" w:styleId="Corptext">
    <w:name w:val="Body Text"/>
    <w:basedOn w:val="Normal"/>
    <w:link w:val="CorptextCaracter"/>
    <w:uiPriority w:val="99"/>
    <w:semiHidden/>
    <w:unhideWhenUsed/>
    <w:rsid w:val="00034449"/>
    <w:pPr>
      <w:spacing w:after="120"/>
    </w:pPr>
  </w:style>
  <w:style w:type="character" w:customStyle="1" w:styleId="CorptextCaracter">
    <w:name w:val="Corp text Caracter"/>
    <w:basedOn w:val="Fontdeparagrafimplicit"/>
    <w:link w:val="Corptext"/>
    <w:uiPriority w:val="99"/>
    <w:semiHidden/>
    <w:rsid w:val="00034449"/>
  </w:style>
  <w:style w:type="paragraph" w:styleId="NormalWeb">
    <w:name w:val="Normal (Web)"/>
    <w:basedOn w:val="Normal"/>
    <w:uiPriority w:val="99"/>
    <w:semiHidden/>
    <w:unhideWhenUsed/>
    <w:rsid w:val="00F66D2C"/>
    <w:rPr>
      <w:rFonts w:ascii="Times New Roman" w:hAnsi="Times New Roman" w:cs="Times New Roman"/>
      <w:sz w:val="24"/>
      <w:szCs w:val="24"/>
    </w:rPr>
  </w:style>
  <w:style w:type="character" w:styleId="Hyperlink">
    <w:name w:val="Hyperlink"/>
    <w:uiPriority w:val="99"/>
    <w:rsid w:val="00F66D2C"/>
    <w:rPr>
      <w:strike w:val="0"/>
      <w:dstrike w:val="0"/>
      <w:color w:val="0000FF"/>
      <w:u w:val="none"/>
      <w:effect w:val="none"/>
    </w:rPr>
  </w:style>
  <w:style w:type="table" w:customStyle="1" w:styleId="GrilTabel1">
    <w:name w:val="Grilă Tabel1"/>
    <w:basedOn w:val="TabelNormal"/>
    <w:next w:val="GrilTabel"/>
    <w:uiPriority w:val="59"/>
    <w:rsid w:val="00964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7B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eferinnotdesubsol">
    <w:name w:val="footnote reference"/>
    <w:basedOn w:val="Fontdeparagrafimplicit"/>
    <w:uiPriority w:val="99"/>
    <w:unhideWhenUsed/>
    <w:rsid w:val="005D0E9F"/>
    <w:rPr>
      <w:rFonts w:ascii="Times New Roman" w:hAnsi="Times New Roman"/>
      <w:color w:val="auto"/>
      <w:sz w:val="20"/>
      <w:vertAlign w:val="superscript"/>
    </w:rPr>
  </w:style>
  <w:style w:type="table" w:styleId="GrilTabel">
    <w:name w:val="Table Grid"/>
    <w:basedOn w:val="TabelNormal"/>
    <w:uiPriority w:val="59"/>
    <w:rsid w:val="00805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Balon">
    <w:name w:val="Balloon Text"/>
    <w:basedOn w:val="Normal"/>
    <w:link w:val="TextnBalonCaracter"/>
    <w:uiPriority w:val="99"/>
    <w:semiHidden/>
    <w:unhideWhenUsed/>
    <w:rsid w:val="008057B2"/>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057B2"/>
    <w:rPr>
      <w:rFonts w:ascii="Tahoma" w:hAnsi="Tahoma" w:cs="Tahoma"/>
      <w:sz w:val="16"/>
      <w:szCs w:val="16"/>
    </w:rPr>
  </w:style>
  <w:style w:type="paragraph" w:styleId="Textnotdesubsol">
    <w:name w:val="footnote text"/>
    <w:basedOn w:val="Normal"/>
    <w:link w:val="TextnotdesubsolCaracter"/>
    <w:uiPriority w:val="99"/>
    <w:unhideWhenUsed/>
    <w:rsid w:val="008207CE"/>
    <w:pPr>
      <w:spacing w:after="0" w:line="240" w:lineRule="auto"/>
    </w:pPr>
    <w:rPr>
      <w:rFonts w:ascii="Arial" w:hAnsi="Arial"/>
      <w:sz w:val="20"/>
      <w:szCs w:val="20"/>
    </w:rPr>
  </w:style>
  <w:style w:type="character" w:customStyle="1" w:styleId="TextnotdesubsolCaracter">
    <w:name w:val="Text notă de subsol Caracter"/>
    <w:basedOn w:val="Fontdeparagrafimplicit"/>
    <w:link w:val="Textnotdesubsol"/>
    <w:uiPriority w:val="99"/>
    <w:rsid w:val="008207CE"/>
    <w:rPr>
      <w:rFonts w:ascii="Arial" w:hAnsi="Arial"/>
      <w:sz w:val="20"/>
      <w:szCs w:val="20"/>
    </w:rPr>
  </w:style>
  <w:style w:type="paragraph" w:styleId="Corptext">
    <w:name w:val="Body Text"/>
    <w:basedOn w:val="Normal"/>
    <w:link w:val="CorptextCaracter"/>
    <w:uiPriority w:val="99"/>
    <w:semiHidden/>
    <w:unhideWhenUsed/>
    <w:rsid w:val="00034449"/>
    <w:pPr>
      <w:spacing w:after="120"/>
    </w:pPr>
  </w:style>
  <w:style w:type="character" w:customStyle="1" w:styleId="CorptextCaracter">
    <w:name w:val="Corp text Caracter"/>
    <w:basedOn w:val="Fontdeparagrafimplicit"/>
    <w:link w:val="Corptext"/>
    <w:uiPriority w:val="99"/>
    <w:semiHidden/>
    <w:rsid w:val="00034449"/>
  </w:style>
  <w:style w:type="paragraph" w:styleId="NormalWeb">
    <w:name w:val="Normal (Web)"/>
    <w:basedOn w:val="Normal"/>
    <w:uiPriority w:val="99"/>
    <w:semiHidden/>
    <w:unhideWhenUsed/>
    <w:rsid w:val="00F66D2C"/>
    <w:rPr>
      <w:rFonts w:ascii="Times New Roman" w:hAnsi="Times New Roman" w:cs="Times New Roman"/>
      <w:sz w:val="24"/>
      <w:szCs w:val="24"/>
    </w:rPr>
  </w:style>
  <w:style w:type="character" w:styleId="Hyperlink">
    <w:name w:val="Hyperlink"/>
    <w:uiPriority w:val="99"/>
    <w:rsid w:val="00F66D2C"/>
    <w:rPr>
      <w:strike w:val="0"/>
      <w:dstrike w:val="0"/>
      <w:color w:val="0000FF"/>
      <w:u w:val="none"/>
      <w:effect w:val="none"/>
    </w:rPr>
  </w:style>
  <w:style w:type="table" w:customStyle="1" w:styleId="GrilTabel1">
    <w:name w:val="Grilă Tabel1"/>
    <w:basedOn w:val="TabelNormal"/>
    <w:next w:val="GrilTabel"/>
    <w:uiPriority w:val="59"/>
    <w:rsid w:val="00964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o.wikipedia.org/wiki/Prima_cruciad%C4%83" TargetMode="External"/><Relationship Id="rId13" Type="http://schemas.openxmlformats.org/officeDocument/2006/relationships/hyperlink" Target="https://ro.wikipedia.org/wiki/Secolul_al_II-le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ro.wikipedia.org/wiki/Secolul_al_XI-lea"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ro.wikipedia.org/wiki/Cruciad%C4%83"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ro.wikipedia.org/wiki/Imperiul_Bizantin" TargetMode="External"/><Relationship Id="rId4" Type="http://schemas.openxmlformats.org/officeDocument/2006/relationships/webSettings" Target="webSettings.xml"/><Relationship Id="rId9" Type="http://schemas.openxmlformats.org/officeDocument/2006/relationships/hyperlink" Target="https://ro.wikipedia.org/wiki/Biserica_Romano-Catolic%C4%83"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189</TotalTime>
  <Pages>30</Pages>
  <Words>10608</Words>
  <Characters>57604</Characters>
  <Application>Microsoft Office Word</Application>
  <DocSecurity>0</DocSecurity>
  <Lines>1225</Lines>
  <Paragraphs>259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67953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cp:revision>
  <dcterms:created xsi:type="dcterms:W3CDTF">2020-07-14T11:58:00Z</dcterms:created>
  <dcterms:modified xsi:type="dcterms:W3CDTF">2020-07-16T18:49:00Z</dcterms:modified>
</cp:coreProperties>
</file>